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5E05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8CAAFA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880566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43E5F5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D9C1EB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F12D02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58A15B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"/>
        <w:tblW w:w="9570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9570"/>
      </w:tblGrid>
      <w:tr w:rsidR="003B0CB5" w:rsidRPr="006A77AF" w14:paraId="17C00F3B" w14:textId="77777777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3152C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Техническое задание на закупку</w:t>
            </w:r>
          </w:p>
        </w:tc>
      </w:tr>
      <w:tr w:rsidR="003B0CB5" w:rsidRPr="006A77AF" w14:paraId="253C67FE" w14:textId="77777777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50088" w14:textId="312AF3B4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 установку прожекторов освещения</w:t>
            </w:r>
          </w:p>
          <w:p w14:paraId="46C240CA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для футбольного поля</w:t>
            </w:r>
          </w:p>
        </w:tc>
      </w:tr>
      <w:tr w:rsidR="003B0CB5" w:rsidRPr="006A77AF" w14:paraId="333DCAD6" w14:textId="77777777">
        <w:trPr>
          <w:trHeight w:val="359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E3040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сырья, материалов, комплектующих)</w:t>
            </w:r>
            <w:r w:rsidRPr="006A77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</w:t>
            </w:r>
          </w:p>
        </w:tc>
      </w:tr>
      <w:tr w:rsidR="003B0CB5" w:rsidRPr="006A77AF" w14:paraId="74A88CD3" w14:textId="77777777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B476F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для нужд </w:t>
            </w:r>
          </w:p>
          <w:p w14:paraId="34106968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АО «Алмалыкский ГМК»</w:t>
            </w:r>
          </w:p>
        </w:tc>
      </w:tr>
      <w:tr w:rsidR="003B0CB5" w:rsidRPr="006A77AF" w14:paraId="14F09C3D" w14:textId="77777777">
        <w:trPr>
          <w:trHeight w:val="341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F76E3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(форма собственности и название юридического лица)</w:t>
            </w:r>
          </w:p>
        </w:tc>
      </w:tr>
    </w:tbl>
    <w:p w14:paraId="6DA6855C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56FE6A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6AFE9A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B62879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3B6B39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8D2533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D8F7E8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AB6C14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5E0B38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E10F8D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1E7481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7CF37F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9613C6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815517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AA3C1B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D0AF1A" w14:textId="77777777" w:rsidR="003B0CB5" w:rsidRPr="006A77AF" w:rsidRDefault="003B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"/>
        <w:tblW w:w="3031" w:type="dxa"/>
        <w:tblInd w:w="3369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1275"/>
        <w:gridCol w:w="1756"/>
      </w:tblGrid>
      <w:tr w:rsidR="003B0CB5" w:rsidRPr="006A77AF" w14:paraId="09B9BCF4" w14:textId="77777777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A4360" w14:textId="77777777" w:rsidR="003B0CB5" w:rsidRPr="006A77AF" w:rsidRDefault="00ED7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785EE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Алмалык</w:t>
            </w:r>
          </w:p>
        </w:tc>
      </w:tr>
      <w:tr w:rsidR="003B0CB5" w:rsidRPr="006A77AF" w14:paraId="514570DD" w14:textId="77777777">
        <w:trPr>
          <w:trHeight w:val="535"/>
        </w:trPr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286AD" w14:textId="0C131A9C" w:rsidR="003B0CB5" w:rsidRPr="006A77AF" w:rsidRDefault="00ED7B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460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6A7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00E0BE9C" w14:textId="77777777" w:rsidR="00F65B20" w:rsidRDefault="00F65B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456571" w14:textId="77777777" w:rsidR="00F65B20" w:rsidRDefault="00F65B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8D13B2" w14:textId="77777777" w:rsidR="00F65B20" w:rsidRDefault="00F65B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D9699B" w14:textId="77777777" w:rsidR="00F65B20" w:rsidRDefault="00F65B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7ACBAD" w14:textId="77777777" w:rsidR="00F65B20" w:rsidRDefault="00F65B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320D6C" w14:textId="77777777" w:rsidR="00F65B20" w:rsidRDefault="00F65B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7C84CB" w14:textId="77777777" w:rsidR="00F65B20" w:rsidRDefault="00F65B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CCC71D" w14:textId="77777777" w:rsidR="00F65B20" w:rsidRDefault="00F65B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122233" w14:textId="77777777" w:rsidR="00F65B20" w:rsidRDefault="00F65B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8826EB" w14:textId="77777777" w:rsidR="00F65B20" w:rsidRDefault="00F65B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6CBEA8" w14:textId="77777777" w:rsidR="00F65B20" w:rsidRDefault="00F65B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2E4ADC" w14:textId="77777777" w:rsidR="00F65B20" w:rsidRDefault="00F65B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A6255B" w14:textId="77777777" w:rsidR="00F65B20" w:rsidRDefault="00F65B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788585" w14:textId="77777777" w:rsidR="00F65B20" w:rsidRDefault="00F65B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8C1E1B" w14:textId="77777777" w:rsidR="00F65B20" w:rsidRDefault="00F65B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07BC34" w14:textId="5841F5A8" w:rsidR="003B0CB5" w:rsidRPr="006A77AF" w:rsidRDefault="00ED7B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7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</w:t>
      </w:r>
    </w:p>
    <w:p w14:paraId="73CC02A2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8"/>
        <w:gridCol w:w="6296"/>
        <w:gridCol w:w="1129"/>
      </w:tblGrid>
      <w:tr w:rsidR="003B0CB5" w:rsidRPr="006A77AF" w14:paraId="599A0FB9" w14:textId="77777777">
        <w:trPr>
          <w:trHeight w:val="13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E08D8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Раздел/подраздел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63A63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A9B72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Стр.</w:t>
            </w:r>
          </w:p>
        </w:tc>
      </w:tr>
      <w:tr w:rsidR="003B0CB5" w:rsidRPr="006A77AF" w14:paraId="42C2D89E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A059A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1.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8CCF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ОБЩИЕ СВЕДЕНИЯ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7ACF3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3B0CB5" w:rsidRPr="006A77AF" w14:paraId="5D6AF341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D066E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1.1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C8C6A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3B246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3B0CB5" w:rsidRPr="006A77AF" w14:paraId="5DDB88D8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2FDEB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1.2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4237E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Основание и цель приобретения оборудования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942F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3B0CB5" w:rsidRPr="006A77AF" w14:paraId="0EF749CF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A208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1.3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DE565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Сведения о новизне (год производства/выпуска оборудования)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64162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3B0CB5" w:rsidRPr="006A77AF" w14:paraId="230B8E53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51C2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1.4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844DC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Этапы разработки / изготовления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68D68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3B0CB5" w:rsidRPr="006A77AF" w14:paraId="2289A6FE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FBAD5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1.5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F2518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Документы для разработки / изготовления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C78A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3B0CB5" w:rsidRPr="006A77AF" w14:paraId="478DE562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8180C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1.6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F3990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ТН ВЭД и другие международные коды при применимости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FFB71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3B0CB5" w:rsidRPr="006A77AF" w14:paraId="13489FB3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5B772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2.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57E5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ОБЛАСТЬ ПРИМЕНЕНИЯ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D0F8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3B0CB5" w:rsidRPr="006A77AF" w14:paraId="001E52C1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35531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3.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8175C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УСЛОВИЯ ЭКСПЛУАТАЦИИ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5071B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3B0CB5" w:rsidRPr="006A77AF" w14:paraId="1DB94B2A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97594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Подраздел 3.1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082D6" w14:textId="77777777" w:rsidR="003B0CB5" w:rsidRPr="006A77AF" w:rsidRDefault="00ED7BB1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Общие условия эксплуатации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82C54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3B0CB5" w:rsidRPr="006A77AF" w14:paraId="47D9B187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54A05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Подраздел 3.2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591C2" w14:textId="77777777" w:rsidR="003B0CB5" w:rsidRPr="006A77AF" w:rsidRDefault="00ED7BB1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Дополнительные/специальные требования к эксплуатации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5A78E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3B0CB5" w:rsidRPr="006A77AF" w14:paraId="1AF60938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C51B4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Подраздел 3.3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08B6" w14:textId="77777777" w:rsidR="003B0CB5" w:rsidRPr="006A77AF" w:rsidRDefault="00ED7BB1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расходам на эксплуатацию оборудования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5E8EF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3B0CB5" w:rsidRPr="006A77AF" w14:paraId="7D24CB4B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C6E80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4.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81771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ТЕХНИЧЕСКИЕ ТРЕБОВАНИЯ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161A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3B0CB5" w:rsidRPr="006A77AF" w14:paraId="7EDEF22F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7F303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4.1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269D1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Основные технические требования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26BD0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3B0CB5" w:rsidRPr="006A77AF" w14:paraId="6AB9D776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DFD4B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4.2.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B08C7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технико-экономические и эксплуатационные показатели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C8EA9" w14:textId="497C5022" w:rsidR="003B0CB5" w:rsidRPr="006A77AF" w:rsidRDefault="00E1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3B0CB5" w:rsidRPr="006A77AF" w14:paraId="22AFDC42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BC38C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4.3.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D176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по надёжности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8298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3B0CB5" w:rsidRPr="006A77AF" w14:paraId="6E76A4D8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19E0D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4.4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93CE8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Требования к составным частям, исходным и эксплуатационным материалам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23E23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3B0CB5" w:rsidRPr="006A77AF" w14:paraId="7B0A6167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EF465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4.5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29F54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к материалам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75526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3B0CB5" w:rsidRPr="006A77AF" w14:paraId="426F330E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79B03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4.6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29FD3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к размерам упаковки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A4469" w14:textId="77777777" w:rsidR="003B0CB5" w:rsidRPr="006A77AF" w:rsidRDefault="003B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B0CB5" w:rsidRPr="006A77AF" w14:paraId="1532AAAC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681CB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4.7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E1D30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к стабильности и параметрам при воздействии факторов внешней среды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AF79" w14:textId="465D8A62" w:rsidR="003B0CB5" w:rsidRPr="006A77AF" w:rsidRDefault="00E1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3B0CB5" w:rsidRPr="006A77AF" w14:paraId="4A943CB7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49BF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4.8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C063F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к электропитанию/энергопитанию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85AE8" w14:textId="4FA255E5" w:rsidR="003B0CB5" w:rsidRPr="006A77AF" w:rsidRDefault="00E1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3B0CB5" w:rsidRPr="006A77AF" w14:paraId="681D34EF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A086E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4.9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23688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Требования к контрольно-измерительным </w:t>
            </w:r>
          </w:p>
          <w:p w14:paraId="5102DFB0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приборам и автоматике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C4C6F" w14:textId="44C5AC38" w:rsidR="003B0CB5" w:rsidRPr="006A77AF" w:rsidRDefault="00E1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3B0CB5" w:rsidRPr="006A77AF" w14:paraId="539D4CE2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4A358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4.10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3DBC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к составным частям, исходным и эксплуатационным сырью и материалам, а также готовой продукции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C3C2C" w14:textId="5A358582" w:rsidR="003B0CB5" w:rsidRPr="006A77AF" w:rsidRDefault="00E1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3B0CB5" w:rsidRPr="006A77AF" w14:paraId="47BCC621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B5F54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4.11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50290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к маркировке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0417A" w14:textId="540D3292" w:rsidR="003B0CB5" w:rsidRPr="00E15890" w:rsidRDefault="00E15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3B0CB5" w:rsidRPr="006A77AF" w14:paraId="5C641B90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9AD8A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4.12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360E5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к ЗИП и быстроизнашивающимся деталям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92242" w14:textId="2BFB7764" w:rsidR="003B0CB5" w:rsidRPr="00E15890" w:rsidRDefault="00E1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3B0CB5" w:rsidRPr="006A77AF" w14:paraId="19AAE7C7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23823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5.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03B82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ПО ПРАВИЛАМ СДАЧИ И ПРИЕМКИ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7A4D1" w14:textId="0AD5979D" w:rsidR="003B0CB5" w:rsidRPr="006A77AF" w:rsidRDefault="00E1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3B0CB5" w:rsidRPr="006A77AF" w14:paraId="55E3F8E8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A8ED1" w14:textId="77777777" w:rsidR="003B0CB5" w:rsidRPr="006A77AF" w:rsidRDefault="00ED7BB1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5.1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5B360" w14:textId="77777777" w:rsidR="003B0CB5" w:rsidRPr="006A77AF" w:rsidRDefault="00ED7BB1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Порядок сдачи и приёмки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66B4" w14:textId="5971FA41" w:rsidR="003B0CB5" w:rsidRPr="006A77AF" w:rsidRDefault="00E1589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3B0CB5" w:rsidRPr="006A77AF" w14:paraId="6A67C577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0BD3E" w14:textId="77777777" w:rsidR="003B0CB5" w:rsidRPr="006A77AF" w:rsidRDefault="00ED7BB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5.2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8A8A6" w14:textId="77777777" w:rsidR="003B0CB5" w:rsidRPr="006A77AF" w:rsidRDefault="00ED7BB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по передаче заказчику технических и иных документов при поставке оборудования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AB9D5" w14:textId="34C08250" w:rsidR="003B0CB5" w:rsidRPr="006A77AF" w:rsidRDefault="00E1589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3B0CB5" w:rsidRPr="006A77AF" w14:paraId="3D93DAA5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F6310" w14:textId="77777777" w:rsidR="003B0CB5" w:rsidRPr="006A77AF" w:rsidRDefault="00ED7BB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5.3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27D1" w14:textId="77777777" w:rsidR="003B0CB5" w:rsidRPr="006A77AF" w:rsidRDefault="00ED7BB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к страхованию оборудования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C4FF2" w14:textId="280E6E26" w:rsidR="003B0CB5" w:rsidRPr="006A77AF" w:rsidRDefault="00E1589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3B0CB5" w:rsidRPr="006A77AF" w14:paraId="5DE07FEA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7BCC9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6.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26AD9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К ТРАНСПОРТИРОВАНИЮ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9DC2D" w14:textId="5C1A3F1D" w:rsidR="003B0CB5" w:rsidRPr="006A77AF" w:rsidRDefault="00E1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3B0CB5" w:rsidRPr="006A77AF" w14:paraId="3DFF95DA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81E7C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7.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632CB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К ХРАНЕНИЮ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774FC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3B0CB5" w:rsidRPr="006A77AF" w14:paraId="3FC73C23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4AFC7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РАЗДЕЛ 8.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82821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К ОБЪЕМУ И/ИЛИ СРОКУ ПРЕДОСТАВЛЕНИЯ ГАРАНТИЙ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854B9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3B0CB5" w:rsidRPr="006A77AF" w14:paraId="24A46326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AD904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9.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4412D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ПО РЕМОНТНОПРИГОДНОСТИ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52335" w14:textId="33CD288B" w:rsidR="003B0CB5" w:rsidRPr="006A77AF" w:rsidRDefault="00E1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3B0CB5" w:rsidRPr="006A77AF" w14:paraId="187EB8E6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C79CD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10.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994E0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К ОБСЛУЖИВАНИЮ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12254" w14:textId="6E876CC7" w:rsidR="003B0CB5" w:rsidRPr="006A77AF" w:rsidRDefault="00E1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3B0CB5" w:rsidRPr="006A77AF" w14:paraId="1BBE1B04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814DD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10.1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53CCD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к обслуживанию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A4821" w14:textId="28E1D2CE" w:rsidR="003B0CB5" w:rsidRPr="006A77AF" w:rsidRDefault="00E1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3B0CB5" w:rsidRPr="006A77AF" w14:paraId="0933492B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3A33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10.2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96E3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к сервисному обслуживанию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4C92" w14:textId="71F08F39" w:rsidR="003B0CB5" w:rsidRPr="006A77AF" w:rsidRDefault="00E15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3B0CB5" w:rsidRPr="006A77AF" w14:paraId="72D8CEDC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ABF14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11.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12E8B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ЭКОЛОГИЧЕСКИЕ И САНИТАРНЫЕ ТРЕБОВАНИЯ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360E3" w14:textId="61AACB27" w:rsidR="003B0CB5" w:rsidRPr="006A77AF" w:rsidRDefault="00E15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3B0CB5" w:rsidRPr="006A77AF" w14:paraId="7FB97BD1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4CB6E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12.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CF807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ПО БЕЗОПАСНОСТИ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FFCF" w14:textId="7652A7D5" w:rsidR="003B0CB5" w:rsidRPr="006A77AF" w:rsidRDefault="00E15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3B0CB5" w:rsidRPr="006A77AF" w14:paraId="087A1521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FF60B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13.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B3E1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К КАЧЕСТВУ</w:t>
            </w:r>
            <w:r w:rsidRPr="006A77AF">
              <w:rPr>
                <w:rFonts w:ascii="Times New Roman" w:hAnsi="Times New Roman" w:cs="Times New Roman"/>
              </w:rPr>
              <w:t xml:space="preserve"> </w:t>
            </w: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КЛАССИФИКАЦИИ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774D6" w14:textId="275C0859" w:rsidR="003B0CB5" w:rsidRPr="006A77AF" w:rsidRDefault="00E15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3B0CB5" w:rsidRPr="006A77AF" w14:paraId="47DE3BA6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94F3B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14.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165C6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ДОПОЛНИТЕЛЬНЫЕ (ИНЫЕ) ТРЕБОВАНИЯ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A2084" w14:textId="24CAA539" w:rsidR="003B0CB5" w:rsidRPr="00E15890" w:rsidRDefault="00E1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3B0CB5" w:rsidRPr="006A77AF" w14:paraId="409BB62C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32506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15.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0293B" w14:textId="77777777" w:rsidR="003B0CB5" w:rsidRPr="006A77AF" w:rsidRDefault="00ED7BB1">
            <w:pPr>
              <w:spacing w:after="0" w:line="240" w:lineRule="auto"/>
              <w:ind w:left="-4" w:firstLine="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К КОЛИЧЕСТВУ, КОМПЛЕКТАЦИИ, МЕСТУ И СРОКУ (ПЕРИОДИЧНОСТИ) ПОСТАВКИ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A6BF1" w14:textId="35F6ECB3" w:rsidR="003B0CB5" w:rsidRPr="006A77AF" w:rsidRDefault="00E1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3B0CB5" w:rsidRPr="006A77AF" w14:paraId="4F26D1AB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839D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16.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DD867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ТРЕБОВАНИЕ К СОПУТСТВУЮЩИМ УСЛУГАМ ПРИ ПОСТАВКЕ ОБОРУДОВАНИЯ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3D45D" w14:textId="1A85C678" w:rsidR="003B0CB5" w:rsidRPr="006A77AF" w:rsidRDefault="00E1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3B0CB5" w:rsidRPr="006A77AF" w14:paraId="45AAFC66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67DD1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16.1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57598" w14:textId="77777777" w:rsidR="003B0CB5" w:rsidRPr="006A77AF" w:rsidRDefault="00ED7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к выполнению проектной документации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2AAC" w14:textId="57BDFB29" w:rsidR="003B0CB5" w:rsidRPr="006A77AF" w:rsidRDefault="00E1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3B0CB5" w:rsidRPr="006A77AF" w14:paraId="006B3DE0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1AED2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16.2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C78FF" w14:textId="77777777" w:rsidR="003B0CB5" w:rsidRPr="006A77AF" w:rsidRDefault="00ED7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к шеф-монтажу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A85C9" w14:textId="30A09B6C" w:rsidR="003B0CB5" w:rsidRPr="006A77AF" w:rsidRDefault="00E1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3B0CB5" w:rsidRPr="006A77AF" w14:paraId="4955C061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1634A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16.3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C81A" w14:textId="77777777" w:rsidR="003B0CB5" w:rsidRPr="006A77AF" w:rsidRDefault="00ED7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к пуско-наладке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B77F5" w14:textId="2A18BB77" w:rsidR="003B0CB5" w:rsidRPr="006A77AF" w:rsidRDefault="00E1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3B0CB5" w:rsidRPr="006A77AF" w14:paraId="3542EA96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222ED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16.4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2C833" w14:textId="77777777" w:rsidR="003B0CB5" w:rsidRPr="006A77AF" w:rsidRDefault="00ED7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Требования к обучению персонала заказчика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707CB" w14:textId="525F071F" w:rsidR="003B0CB5" w:rsidRPr="006A77AF" w:rsidRDefault="00E1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3B0CB5" w:rsidRPr="006A77AF" w14:paraId="6E29809B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E4F70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Подраздел 16.5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A5874" w14:textId="77777777" w:rsidR="003B0CB5" w:rsidRPr="006A77AF" w:rsidRDefault="00ED7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Другие сопутствующие услуги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008AB" w14:textId="1A68D274" w:rsidR="003B0CB5" w:rsidRPr="006A77AF" w:rsidRDefault="00E1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3B0CB5" w:rsidRPr="006A77AF" w14:paraId="68505AA2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7AE26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17.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0BABF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ТРЕБОВАНИЕ К ФОРМЕ ПРЕДСТАВЛЯЕМОЙ ИНФОРМАЦИИ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3484" w14:textId="38C66ABC" w:rsidR="003B0CB5" w:rsidRPr="006A77AF" w:rsidRDefault="00E1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3B0CB5" w:rsidRPr="006A77AF" w14:paraId="6CE481C1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1D8E8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18.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B373D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ПЕРЕЧЕНЬ ПРИНЯТЫХ СОКРАЩЕНИЙ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2FBD9" w14:textId="36F98C1A" w:rsidR="003B0CB5" w:rsidRPr="006A77AF" w:rsidRDefault="00E15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3B0CB5" w:rsidRPr="006A77AF" w14:paraId="77CCD256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2C5B9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 19.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80062" w14:textId="77777777" w:rsidR="003B0CB5" w:rsidRPr="006A77AF" w:rsidRDefault="00ED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ПЕРЕЧЕНЬ ПРИЛОЖЕНИЙ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36F97" w14:textId="4592FF8C" w:rsidR="003B0CB5" w:rsidRPr="006A77AF" w:rsidRDefault="00E15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</w:tbl>
    <w:p w14:paraId="07AE2F52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05A1CDA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C11BCA6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F7F03E6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6C54EFE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A744834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A02DC3D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AC7F8D7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4A1FA11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5032D3A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5EAD5C0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D16EBC2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35F567B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B8580D3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BAC1E2D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50EAA8C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EB17C9F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A06CFB5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25B149D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B32BE46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4BA6B35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EAF99AF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1A7A8B6" w14:textId="2D77B5BD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483D419" w14:textId="306CA504" w:rsidR="000A226D" w:rsidRPr="006A77AF" w:rsidRDefault="000A22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3034D70" w14:textId="40BEAA5D" w:rsidR="000A226D" w:rsidRPr="006A77AF" w:rsidRDefault="000A22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F5DD53C" w14:textId="77777777" w:rsidR="000A226D" w:rsidRPr="006A77AF" w:rsidRDefault="000A226D" w:rsidP="000A22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294E0BD9" w14:textId="4316F657" w:rsidR="000A226D" w:rsidRPr="006A77AF" w:rsidRDefault="000A226D" w:rsidP="000A22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6A77A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РАЗДЕЛ 1. ОБЩИЕ СВЕДЕНИЯ</w:t>
      </w:r>
    </w:p>
    <w:p w14:paraId="32293E5A" w14:textId="77777777" w:rsidR="000A226D" w:rsidRPr="006A77AF" w:rsidRDefault="000A226D" w:rsidP="000A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6A77A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Подраздел 1.1 Наименование</w:t>
      </w:r>
    </w:p>
    <w:p w14:paraId="7349D736" w14:textId="77777777" w:rsidR="000A226D" w:rsidRPr="006A77AF" w:rsidRDefault="000A226D" w:rsidP="000A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uz-Cyrl-UZ"/>
        </w:rPr>
      </w:pPr>
      <w:r w:rsidRPr="006A77AF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Проведения работ по устройству прожекторов для футбольного поля, с общей площадью освещаемой поверхности 8 136м² (113м х 72м)</w:t>
      </w:r>
    </w:p>
    <w:p w14:paraId="72D22E9F" w14:textId="77777777" w:rsidR="000A226D" w:rsidRPr="006A77AF" w:rsidRDefault="000A226D" w:rsidP="000A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6A77A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Подраздел 1.2 Основание и цель приобретения оборудования</w:t>
      </w:r>
    </w:p>
    <w:p w14:paraId="04537B48" w14:textId="77777777" w:rsidR="000A226D" w:rsidRPr="006A77AF" w:rsidRDefault="000A226D" w:rsidP="000A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uz-Cyrl-UZ"/>
        </w:rPr>
      </w:pPr>
      <w:r w:rsidRPr="006A77AF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Замена прожекторов футбольного поля в связи модернизации спортивного комплекса согласно международным требованиям</w:t>
      </w:r>
    </w:p>
    <w:p w14:paraId="11AD33D4" w14:textId="77777777" w:rsidR="000A226D" w:rsidRPr="006A77AF" w:rsidRDefault="000A226D" w:rsidP="000A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6A77A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Подраздел 1.3 Сведения о новизне (год производства/выпуска оборудования)</w:t>
      </w:r>
    </w:p>
    <w:p w14:paraId="3CAA081C" w14:textId="59798FE1" w:rsidR="000A226D" w:rsidRPr="006A77AF" w:rsidRDefault="000A226D" w:rsidP="000A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uz-Cyrl-UZ"/>
        </w:rPr>
      </w:pPr>
      <w:r w:rsidRPr="006A77AF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Товар должен быть новым, ранее не использованным, не восстановленным, не снятым с производства и не являться выставочным образцом, не ранее 2022 года выпуска.</w:t>
      </w:r>
    </w:p>
    <w:p w14:paraId="6205E792" w14:textId="77777777" w:rsidR="000A226D" w:rsidRPr="006A77AF" w:rsidRDefault="000A226D" w:rsidP="000A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6A77A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Позраздел 1.4 Этапы разработки / изготовления</w:t>
      </w:r>
    </w:p>
    <w:p w14:paraId="1791BE3C" w14:textId="77777777" w:rsidR="000A226D" w:rsidRPr="006A77AF" w:rsidRDefault="000A226D" w:rsidP="000A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A77AF">
        <w:rPr>
          <w:rFonts w:ascii="Times New Roman" w:hAnsi="Times New Roman" w:cs="Times New Roman"/>
          <w:i/>
          <w:iCs/>
          <w:sz w:val="24"/>
          <w:szCs w:val="24"/>
        </w:rPr>
        <w:t>По согласованию с поставщиком</w:t>
      </w:r>
    </w:p>
    <w:p w14:paraId="4D3BB061" w14:textId="77777777" w:rsidR="000A226D" w:rsidRPr="006A77AF" w:rsidRDefault="000A226D" w:rsidP="000A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7AF">
        <w:rPr>
          <w:rFonts w:ascii="Times New Roman" w:hAnsi="Times New Roman" w:cs="Times New Roman"/>
          <w:b/>
          <w:bCs/>
          <w:sz w:val="24"/>
          <w:szCs w:val="24"/>
        </w:rPr>
        <w:t>Подраздел 1.5 Документы для разработки / изготовления</w:t>
      </w:r>
    </w:p>
    <w:p w14:paraId="05EA5601" w14:textId="55F53AE5" w:rsidR="000A226D" w:rsidRPr="006A77AF" w:rsidRDefault="000A226D" w:rsidP="000A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uz-Cyrl-UZ"/>
        </w:rPr>
      </w:pPr>
      <w:r w:rsidRPr="006A77AF">
        <w:rPr>
          <w:rFonts w:ascii="Times New Roman" w:hAnsi="Times New Roman" w:cs="Times New Roman"/>
          <w:i/>
          <w:iCs/>
          <w:sz w:val="24"/>
          <w:szCs w:val="24"/>
        </w:rPr>
        <w:t xml:space="preserve">Светотехнический расчёт выполненная в программе CALCULUX. </w:t>
      </w:r>
    </w:p>
    <w:p w14:paraId="09F212E6" w14:textId="77777777" w:rsidR="000A226D" w:rsidRPr="006A77AF" w:rsidRDefault="000A226D" w:rsidP="000A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7AF">
        <w:rPr>
          <w:rFonts w:ascii="Times New Roman" w:hAnsi="Times New Roman" w:cs="Times New Roman"/>
          <w:b/>
          <w:bCs/>
          <w:sz w:val="24"/>
          <w:szCs w:val="24"/>
        </w:rPr>
        <w:t>Подраздел 1.6 Код ТН ВЭД и другие международные коды при применимости</w:t>
      </w:r>
    </w:p>
    <w:p w14:paraId="26CBAD51" w14:textId="77777777" w:rsidR="000A226D" w:rsidRPr="006A77AF" w:rsidRDefault="000A226D" w:rsidP="000A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A77AF">
        <w:rPr>
          <w:rFonts w:ascii="Times New Roman" w:hAnsi="Times New Roman" w:cs="Times New Roman"/>
          <w:i/>
          <w:iCs/>
          <w:sz w:val="24"/>
          <w:szCs w:val="24"/>
        </w:rPr>
        <w:t>9405401009, 9405409909</w:t>
      </w:r>
    </w:p>
    <w:p w14:paraId="2EB7DAE1" w14:textId="77777777" w:rsidR="000A226D" w:rsidRPr="006A77AF" w:rsidRDefault="000A226D" w:rsidP="000A226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B0FFD6C" w14:textId="77777777" w:rsidR="000A226D" w:rsidRPr="006A77AF" w:rsidRDefault="000A226D" w:rsidP="000A22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7AF">
        <w:rPr>
          <w:rFonts w:ascii="Times New Roman" w:hAnsi="Times New Roman" w:cs="Times New Roman"/>
          <w:b/>
          <w:bCs/>
          <w:sz w:val="24"/>
          <w:szCs w:val="24"/>
        </w:rPr>
        <w:t>РАЗДЕЛ 2. УСЛОВИЯ ЭКСПЛУАТАЦИИ</w:t>
      </w:r>
    </w:p>
    <w:p w14:paraId="7F79C005" w14:textId="77777777" w:rsidR="000A226D" w:rsidRPr="006A77AF" w:rsidRDefault="000A226D" w:rsidP="000A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uz-Cyrl-UZ"/>
        </w:rPr>
      </w:pPr>
      <w:r w:rsidRPr="006A77AF">
        <w:rPr>
          <w:rFonts w:ascii="Times New Roman" w:hAnsi="Times New Roman" w:cs="Times New Roman"/>
          <w:i/>
          <w:iCs/>
          <w:sz w:val="24"/>
          <w:szCs w:val="24"/>
        </w:rPr>
        <w:t>Для объектов социального назначения (для стадиона С.К. «ОКМК» г. Алмалык, Ташкентской области)</w:t>
      </w:r>
    </w:p>
    <w:p w14:paraId="74B7983F" w14:textId="77777777" w:rsidR="000A226D" w:rsidRPr="006A77AF" w:rsidRDefault="000A226D" w:rsidP="000A226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uz-Cyrl-UZ"/>
        </w:rPr>
      </w:pPr>
    </w:p>
    <w:p w14:paraId="2FBC55FB" w14:textId="77777777" w:rsidR="000A226D" w:rsidRPr="006A77AF" w:rsidRDefault="000A226D" w:rsidP="000A22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6A77A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РАЗДЕЛ 3. УСЛОВИЯ ЭКСПЛУАТАЦИИ</w:t>
      </w:r>
    </w:p>
    <w:p w14:paraId="673B4656" w14:textId="77777777" w:rsidR="000A226D" w:rsidRPr="006A77AF" w:rsidRDefault="000A226D" w:rsidP="000A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6A77A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Подраздел 3.1 Общие условия эксплуатации</w:t>
      </w:r>
    </w:p>
    <w:p w14:paraId="68064E5F" w14:textId="77777777" w:rsidR="000A226D" w:rsidRPr="006A77AF" w:rsidRDefault="000A226D" w:rsidP="000A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uz-Cyrl-UZ"/>
        </w:rPr>
      </w:pPr>
      <w:r w:rsidRPr="006A77AF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Для эксплуатации в условиях пониженной видимости</w:t>
      </w:r>
    </w:p>
    <w:p w14:paraId="54F97963" w14:textId="77777777" w:rsidR="000A226D" w:rsidRPr="006A77AF" w:rsidRDefault="000A226D" w:rsidP="000A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6A77A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Подраздел 3.2 Дополнительные/специальные требования к эксплуатации</w:t>
      </w:r>
    </w:p>
    <w:p w14:paraId="01B2B3DE" w14:textId="77777777" w:rsidR="000A226D" w:rsidRPr="006A77AF" w:rsidRDefault="000A226D" w:rsidP="000A226D">
      <w:pPr>
        <w:pStyle w:val="af5"/>
        <w:numPr>
          <w:ilvl w:val="0"/>
          <w:numId w:val="2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uz-Cyrl-UZ"/>
        </w:rPr>
      </w:pPr>
      <w:r w:rsidRPr="006A77AF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Светотехническая установка должна соответствовать требованиям</w:t>
      </w:r>
      <w:r w:rsidRPr="006A77A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</w:t>
      </w:r>
      <w:r w:rsidRPr="006A77AF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AFC Stadium Regulations Edition 2021</w:t>
      </w:r>
      <w:r w:rsidRPr="006A77AF">
        <w:rPr>
          <w:rFonts w:ascii="Times New Roman" w:hAnsi="Times New Roman" w:cs="Times New Roman"/>
          <w:i/>
          <w:iCs/>
          <w:sz w:val="24"/>
          <w:szCs w:val="24"/>
        </w:rPr>
        <w:t xml:space="preserve"> – Category 2</w:t>
      </w:r>
    </w:p>
    <w:p w14:paraId="3FAB0A83" w14:textId="77777777" w:rsidR="000A226D" w:rsidRPr="006A77AF" w:rsidRDefault="000A226D" w:rsidP="000A226D">
      <w:pPr>
        <w:pStyle w:val="af5"/>
        <w:numPr>
          <w:ilvl w:val="0"/>
          <w:numId w:val="2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uz-Cyrl-UZ"/>
        </w:rPr>
      </w:pPr>
      <w:r w:rsidRPr="006A77AF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Стандартные требования организатора соревнования (Профессиональной футбольной лиги Узбекистана)</w:t>
      </w:r>
    </w:p>
    <w:p w14:paraId="1FBF2CA5" w14:textId="77777777" w:rsidR="000A226D" w:rsidRPr="006A77AF" w:rsidRDefault="000A226D" w:rsidP="000A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7AF">
        <w:rPr>
          <w:rFonts w:ascii="Times New Roman" w:hAnsi="Times New Roman" w:cs="Times New Roman"/>
          <w:b/>
          <w:bCs/>
          <w:sz w:val="24"/>
          <w:szCs w:val="24"/>
        </w:rPr>
        <w:t>Подраздел 3.3. Требования к расходам на эксплуатацию оборудования</w:t>
      </w:r>
    </w:p>
    <w:p w14:paraId="04207363" w14:textId="68D315B6" w:rsidR="000A226D" w:rsidRPr="006A77AF" w:rsidRDefault="00AB74E7" w:rsidP="000A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Не требуется </w:t>
      </w:r>
    </w:p>
    <w:p w14:paraId="14B2C576" w14:textId="77777777" w:rsidR="000A226D" w:rsidRPr="006A77AF" w:rsidRDefault="000A22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6DA6137" w14:textId="77777777" w:rsidR="000A226D" w:rsidRPr="006A77AF" w:rsidRDefault="000A226D" w:rsidP="000A22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7AF">
        <w:rPr>
          <w:rFonts w:ascii="Times New Roman" w:hAnsi="Times New Roman" w:cs="Times New Roman"/>
          <w:b/>
          <w:bCs/>
          <w:sz w:val="24"/>
          <w:szCs w:val="24"/>
        </w:rPr>
        <w:t>РАЗДЕЛ 4. ТЕХНИЧЕСКИЕ ТРЕБОВАНИЯ</w:t>
      </w:r>
    </w:p>
    <w:tbl>
      <w:tblPr>
        <w:tblStyle w:val="af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0A226D" w:rsidRPr="006A77AF" w14:paraId="026053D8" w14:textId="77777777" w:rsidTr="001006DA">
        <w:trPr>
          <w:trHeight w:val="355"/>
        </w:trPr>
        <w:tc>
          <w:tcPr>
            <w:tcW w:w="9889" w:type="dxa"/>
            <w:gridSpan w:val="2"/>
          </w:tcPr>
          <w:p w14:paraId="32D0768A" w14:textId="77777777" w:rsidR="000A226D" w:rsidRPr="006A77AF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 4.1 Основные технические требования</w:t>
            </w:r>
          </w:p>
        </w:tc>
      </w:tr>
      <w:tr w:rsidR="000A226D" w:rsidRPr="006A77AF" w14:paraId="4BD10766" w14:textId="77777777" w:rsidTr="001006DA">
        <w:tc>
          <w:tcPr>
            <w:tcW w:w="4644" w:type="dxa"/>
          </w:tcPr>
          <w:p w14:paraId="447D326D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Площадью освещаемой поверхности</w:t>
            </w:r>
          </w:p>
        </w:tc>
        <w:tc>
          <w:tcPr>
            <w:tcW w:w="5245" w:type="dxa"/>
          </w:tcPr>
          <w:p w14:paraId="120458D8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>8 136м² (113м х 72м)</w:t>
            </w:r>
          </w:p>
        </w:tc>
      </w:tr>
      <w:tr w:rsidR="000A226D" w:rsidRPr="006A77AF" w14:paraId="3B5AD66F" w14:textId="77777777" w:rsidTr="001006DA">
        <w:tc>
          <w:tcPr>
            <w:tcW w:w="4644" w:type="dxa"/>
          </w:tcPr>
          <w:p w14:paraId="2D159EFC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Высота мачты освещения</w:t>
            </w:r>
          </w:p>
        </w:tc>
        <w:tc>
          <w:tcPr>
            <w:tcW w:w="5245" w:type="dxa"/>
          </w:tcPr>
          <w:p w14:paraId="3180F59A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65м</w:t>
            </w:r>
          </w:p>
        </w:tc>
      </w:tr>
      <w:tr w:rsidR="000A226D" w:rsidRPr="006A77AF" w14:paraId="154A1BA1" w14:textId="77777777" w:rsidTr="001006DA">
        <w:tc>
          <w:tcPr>
            <w:tcW w:w="4644" w:type="dxa"/>
          </w:tcPr>
          <w:p w14:paraId="26E130B9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Горизонтальная освещенность</w:t>
            </w:r>
          </w:p>
        </w:tc>
        <w:tc>
          <w:tcPr>
            <w:tcW w:w="5245" w:type="dxa"/>
          </w:tcPr>
          <w:p w14:paraId="2816FF3A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2000 люкс при коэффициентах равномерности U1h&gt;0,5 и U2h&gt;0,7</w:t>
            </w:r>
          </w:p>
        </w:tc>
      </w:tr>
      <w:tr w:rsidR="000A226D" w:rsidRPr="006A77AF" w14:paraId="52CCB7AD" w14:textId="77777777" w:rsidTr="001006DA">
        <w:tc>
          <w:tcPr>
            <w:tcW w:w="4644" w:type="dxa"/>
          </w:tcPr>
          <w:p w14:paraId="5712B4DF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>Вертикальная освещенность</w:t>
            </w:r>
          </w:p>
        </w:tc>
        <w:tc>
          <w:tcPr>
            <w:tcW w:w="5245" w:type="dxa"/>
          </w:tcPr>
          <w:p w14:paraId="03B1B07F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1100 люкс на каждой опорной плоскости с коэффициентами однородности U1v&gt;0,4 и U2v&gt;0,5</w:t>
            </w:r>
          </w:p>
        </w:tc>
      </w:tr>
      <w:tr w:rsidR="000A226D" w:rsidRPr="006A77AF" w14:paraId="3BA4AE50" w14:textId="77777777" w:rsidTr="001006DA">
        <w:tc>
          <w:tcPr>
            <w:tcW w:w="4644" w:type="dxa"/>
          </w:tcPr>
          <w:p w14:paraId="12AF42E3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>Режим</w:t>
            </w: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 освещения</w:t>
            </w:r>
          </w:p>
        </w:tc>
        <w:tc>
          <w:tcPr>
            <w:tcW w:w="5245" w:type="dxa"/>
          </w:tcPr>
          <w:p w14:paraId="68A5CC8A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Еh тренировка-500лк, обслуживание-200лк, аварийный-10лк</w:t>
            </w:r>
          </w:p>
        </w:tc>
      </w:tr>
      <w:tr w:rsidR="000A226D" w:rsidRPr="006A77AF" w14:paraId="39DD3372" w14:textId="77777777" w:rsidTr="001006DA">
        <w:tc>
          <w:tcPr>
            <w:tcW w:w="4644" w:type="dxa"/>
          </w:tcPr>
          <w:p w14:paraId="37C00748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>Фактор мерцания (FF)</w:t>
            </w:r>
          </w:p>
        </w:tc>
        <w:tc>
          <w:tcPr>
            <w:tcW w:w="5245" w:type="dxa"/>
          </w:tcPr>
          <w:p w14:paraId="5CE4354A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&lt; 10%</w:t>
            </w:r>
          </w:p>
        </w:tc>
      </w:tr>
      <w:tr w:rsidR="000A226D" w:rsidRPr="006A77AF" w14:paraId="39ADF0E1" w14:textId="77777777" w:rsidTr="001006DA">
        <w:tc>
          <w:tcPr>
            <w:tcW w:w="4644" w:type="dxa"/>
          </w:tcPr>
          <w:p w14:paraId="760B74E7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Минимальный коэффициент однородности смежных участков (MAUR)</w:t>
            </w:r>
          </w:p>
        </w:tc>
        <w:tc>
          <w:tcPr>
            <w:tcW w:w="5245" w:type="dxa"/>
          </w:tcPr>
          <w:p w14:paraId="3090AF9D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&gt; 0,60</w:t>
            </w:r>
          </w:p>
        </w:tc>
      </w:tr>
      <w:tr w:rsidR="000A226D" w:rsidRPr="006A77AF" w14:paraId="1755E1D1" w14:textId="77777777" w:rsidTr="001006DA">
        <w:tc>
          <w:tcPr>
            <w:tcW w:w="4644" w:type="dxa"/>
          </w:tcPr>
          <w:p w14:paraId="60FEAF38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 xml:space="preserve">Индекс блескости </w:t>
            </w:r>
          </w:p>
          <w:p w14:paraId="2594DC20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lastRenderedPageBreak/>
              <w:t>(показатель ослепленности игроков на поле)</w:t>
            </w:r>
          </w:p>
        </w:tc>
        <w:tc>
          <w:tcPr>
            <w:tcW w:w="5245" w:type="dxa"/>
          </w:tcPr>
          <w:p w14:paraId="5ACD76DD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&lt; 50</w:t>
            </w:r>
          </w:p>
        </w:tc>
      </w:tr>
      <w:tr w:rsidR="000A226D" w:rsidRPr="006A77AF" w14:paraId="590449DB" w14:textId="77777777" w:rsidTr="001006DA">
        <w:tc>
          <w:tcPr>
            <w:tcW w:w="4644" w:type="dxa"/>
          </w:tcPr>
          <w:p w14:paraId="54C4C71F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>Индекс цветопередачи</w:t>
            </w:r>
          </w:p>
        </w:tc>
        <w:tc>
          <w:tcPr>
            <w:tcW w:w="5245" w:type="dxa"/>
          </w:tcPr>
          <w:p w14:paraId="1C17D2F2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≥ 80</w:t>
            </w:r>
          </w:p>
        </w:tc>
      </w:tr>
      <w:tr w:rsidR="000A226D" w:rsidRPr="006A77AF" w14:paraId="70740977" w14:textId="77777777" w:rsidTr="001006DA">
        <w:tc>
          <w:tcPr>
            <w:tcW w:w="4644" w:type="dxa"/>
          </w:tcPr>
          <w:p w14:paraId="14923C64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>Коэффициент обслуживания (MF)</w:t>
            </w:r>
          </w:p>
        </w:tc>
        <w:tc>
          <w:tcPr>
            <w:tcW w:w="5245" w:type="dxa"/>
          </w:tcPr>
          <w:p w14:paraId="49237609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0,90</w:t>
            </w:r>
          </w:p>
        </w:tc>
      </w:tr>
      <w:tr w:rsidR="000A226D" w:rsidRPr="006A77AF" w14:paraId="4F7B7C77" w14:textId="77777777" w:rsidTr="001006DA">
        <w:tc>
          <w:tcPr>
            <w:tcW w:w="4644" w:type="dxa"/>
          </w:tcPr>
          <w:p w14:paraId="2E9BFE09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Степень защиты прожектора от воздействия окружающей среды соответствовать</w:t>
            </w:r>
          </w:p>
        </w:tc>
        <w:tc>
          <w:tcPr>
            <w:tcW w:w="5245" w:type="dxa"/>
          </w:tcPr>
          <w:p w14:paraId="316D7703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IP66</w:t>
            </w:r>
          </w:p>
        </w:tc>
      </w:tr>
      <w:tr w:rsidR="000A226D" w:rsidRPr="006A77AF" w14:paraId="1E56E43A" w14:textId="77777777" w:rsidTr="001006DA">
        <w:tc>
          <w:tcPr>
            <w:tcW w:w="4644" w:type="dxa"/>
          </w:tcPr>
          <w:p w14:paraId="4F62BAEB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Номинальное напряжение, В </w:t>
            </w: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</w:tc>
        <w:tc>
          <w:tcPr>
            <w:tcW w:w="5245" w:type="dxa"/>
          </w:tcPr>
          <w:p w14:paraId="19A9B379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>230</w:t>
            </w: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–480 В</w:t>
            </w:r>
          </w:p>
        </w:tc>
      </w:tr>
      <w:tr w:rsidR="000A226D" w:rsidRPr="006A77AF" w14:paraId="0493D6DC" w14:textId="77777777" w:rsidTr="001006DA">
        <w:tc>
          <w:tcPr>
            <w:tcW w:w="4644" w:type="dxa"/>
          </w:tcPr>
          <w:p w14:paraId="067E528D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Частота тока, Гц</w:t>
            </w:r>
          </w:p>
        </w:tc>
        <w:tc>
          <w:tcPr>
            <w:tcW w:w="5245" w:type="dxa"/>
          </w:tcPr>
          <w:p w14:paraId="373197A8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50–60 ГЦ</w:t>
            </w:r>
          </w:p>
        </w:tc>
      </w:tr>
      <w:tr w:rsidR="000A226D" w:rsidRPr="006A77AF" w14:paraId="21F4C384" w14:textId="77777777" w:rsidTr="001006DA">
        <w:tc>
          <w:tcPr>
            <w:tcW w:w="4644" w:type="dxa"/>
          </w:tcPr>
          <w:p w14:paraId="36A66CB2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>Назначение и общие сведения об изделии</w:t>
            </w:r>
          </w:p>
        </w:tc>
        <w:tc>
          <w:tcPr>
            <w:tcW w:w="5245" w:type="dxa"/>
          </w:tcPr>
          <w:p w14:paraId="29A4BA0A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Спортивный прожектор LED предназначено для освещения спортивных стадионов и арен. </w:t>
            </w:r>
          </w:p>
          <w:p w14:paraId="2F81CF26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Корпус и монтажная скоба из формованного алюминия. Оптика должна быть защищена крышкой из поликарбоната, стабилизированного к УФ излучению. Теплоотвод: алюминий. Распределительная коробка: пластик.</w:t>
            </w:r>
          </w:p>
        </w:tc>
      </w:tr>
      <w:tr w:rsidR="000A226D" w:rsidRPr="006A77AF" w14:paraId="69453A00" w14:textId="77777777" w:rsidTr="001006DA">
        <w:tc>
          <w:tcPr>
            <w:tcW w:w="4644" w:type="dxa"/>
          </w:tcPr>
          <w:p w14:paraId="45FD6935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Источник света*</w:t>
            </w:r>
          </w:p>
        </w:tc>
        <w:tc>
          <w:tcPr>
            <w:tcW w:w="5245" w:type="dxa"/>
          </w:tcPr>
          <w:p w14:paraId="25B9F052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Светодиодный модуль</w:t>
            </w:r>
          </w:p>
        </w:tc>
      </w:tr>
      <w:tr w:rsidR="000A226D" w:rsidRPr="006A77AF" w14:paraId="1F9D8067" w14:textId="77777777" w:rsidTr="001006DA">
        <w:tc>
          <w:tcPr>
            <w:tcW w:w="4644" w:type="dxa"/>
          </w:tcPr>
          <w:p w14:paraId="1FCF0564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Мощность Прожектора, Вт</w:t>
            </w:r>
          </w:p>
        </w:tc>
        <w:tc>
          <w:tcPr>
            <w:tcW w:w="5245" w:type="dxa"/>
          </w:tcPr>
          <w:p w14:paraId="640E9CAD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(1200–1500 Вт)</w:t>
            </w:r>
          </w:p>
        </w:tc>
      </w:tr>
      <w:tr w:rsidR="000A226D" w:rsidRPr="006A77AF" w14:paraId="18774E26" w14:textId="77777777" w:rsidTr="001006DA">
        <w:tc>
          <w:tcPr>
            <w:tcW w:w="4644" w:type="dxa"/>
          </w:tcPr>
          <w:p w14:paraId="7853A3F1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245" w:type="dxa"/>
          </w:tcPr>
          <w:p w14:paraId="3BC53B0E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</w:p>
        </w:tc>
      </w:tr>
      <w:tr w:rsidR="000A226D" w:rsidRPr="006A77AF" w14:paraId="00A797B4" w14:textId="77777777" w:rsidTr="001006DA">
        <w:tc>
          <w:tcPr>
            <w:tcW w:w="4644" w:type="dxa"/>
          </w:tcPr>
          <w:p w14:paraId="33FDB4EA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Коэффициент мощности</w:t>
            </w:r>
          </w:p>
        </w:tc>
        <w:tc>
          <w:tcPr>
            <w:tcW w:w="5245" w:type="dxa"/>
          </w:tcPr>
          <w:p w14:paraId="271235D3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менее 0,95</w:t>
            </w:r>
          </w:p>
        </w:tc>
      </w:tr>
      <w:tr w:rsidR="000A226D" w:rsidRPr="006A77AF" w14:paraId="5DC70B13" w14:textId="77777777" w:rsidTr="001006DA">
        <w:tc>
          <w:tcPr>
            <w:tcW w:w="4644" w:type="dxa"/>
          </w:tcPr>
          <w:p w14:paraId="387382C6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Оптика</w:t>
            </w:r>
          </w:p>
        </w:tc>
        <w:tc>
          <w:tcPr>
            <w:tcW w:w="5245" w:type="dxa"/>
          </w:tcPr>
          <w:p w14:paraId="426CAA1E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x 6 до 2 x 19º (7 типов пучка)</w:t>
            </w:r>
          </w:p>
        </w:tc>
      </w:tr>
      <w:tr w:rsidR="000A226D" w:rsidRPr="006A77AF" w14:paraId="6C6DEEE9" w14:textId="77777777" w:rsidTr="001006DA">
        <w:tc>
          <w:tcPr>
            <w:tcW w:w="4644" w:type="dxa"/>
          </w:tcPr>
          <w:p w14:paraId="3800D15D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Степень защиты от механических повреждений:</w:t>
            </w:r>
          </w:p>
        </w:tc>
        <w:tc>
          <w:tcPr>
            <w:tcW w:w="5245" w:type="dxa"/>
          </w:tcPr>
          <w:p w14:paraId="126CA11F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IK08</w:t>
            </w:r>
          </w:p>
        </w:tc>
      </w:tr>
      <w:tr w:rsidR="000A226D" w:rsidRPr="006A77AF" w14:paraId="1E44142A" w14:textId="77777777" w:rsidTr="001006DA">
        <w:tc>
          <w:tcPr>
            <w:tcW w:w="4644" w:type="dxa"/>
          </w:tcPr>
          <w:p w14:paraId="507359E1" w14:textId="77777777" w:rsidR="000A226D" w:rsidRPr="00E15890" w:rsidRDefault="000A226D" w:rsidP="000A2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illSansAltOneWGL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Драйвер</w:t>
            </w:r>
          </w:p>
        </w:tc>
        <w:tc>
          <w:tcPr>
            <w:tcW w:w="5245" w:type="dxa"/>
          </w:tcPr>
          <w:p w14:paraId="744BE2AE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eastAsia="GillSansAltOneWGL" w:hAnsi="Times New Roman" w:cs="Times New Roman"/>
                <w:i/>
                <w:iCs/>
                <w:sz w:val="24"/>
                <w:szCs w:val="24"/>
              </w:rPr>
              <w:t>(IP66)</w:t>
            </w:r>
          </w:p>
        </w:tc>
      </w:tr>
      <w:tr w:rsidR="000A226D" w:rsidRPr="006A77AF" w14:paraId="1C722E1F" w14:textId="77777777" w:rsidTr="001006DA">
        <w:tc>
          <w:tcPr>
            <w:tcW w:w="4644" w:type="dxa"/>
          </w:tcPr>
          <w:p w14:paraId="34C658EA" w14:textId="77777777" w:rsidR="000A226D" w:rsidRPr="00E15890" w:rsidRDefault="000A226D" w:rsidP="000A2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eastAsia="GillSansAltOneWGL" w:hAnsi="Times New Roman" w:cs="Times New Roman"/>
                <w:i/>
                <w:iCs/>
                <w:sz w:val="24"/>
                <w:szCs w:val="24"/>
              </w:rPr>
              <w:t>Рабочий диапазон температур:</w:t>
            </w:r>
          </w:p>
        </w:tc>
        <w:tc>
          <w:tcPr>
            <w:tcW w:w="5245" w:type="dxa"/>
          </w:tcPr>
          <w:p w14:paraId="384DD1B0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eastAsia="GillSansAltOneWGL" w:hAnsi="Times New Roman" w:cs="Times New Roman"/>
                <w:i/>
                <w:iCs/>
                <w:sz w:val="24"/>
                <w:szCs w:val="24"/>
              </w:rPr>
              <w:t>-40 до +45°С (наружная установка)</w:t>
            </w:r>
          </w:p>
        </w:tc>
      </w:tr>
      <w:tr w:rsidR="000A226D" w:rsidRPr="006A77AF" w14:paraId="1FEF295C" w14:textId="77777777" w:rsidTr="001006DA">
        <w:tc>
          <w:tcPr>
            <w:tcW w:w="4644" w:type="dxa"/>
          </w:tcPr>
          <w:p w14:paraId="6360254A" w14:textId="77777777" w:rsidR="000A226D" w:rsidRPr="00E15890" w:rsidRDefault="000A226D" w:rsidP="000A2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illSansAltOneWGL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Вес прожектора нетто, кг</w:t>
            </w:r>
          </w:p>
        </w:tc>
        <w:tc>
          <w:tcPr>
            <w:tcW w:w="5245" w:type="dxa"/>
          </w:tcPr>
          <w:p w14:paraId="7A837367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>не более 35</w:t>
            </w:r>
          </w:p>
        </w:tc>
      </w:tr>
      <w:tr w:rsidR="000A226D" w:rsidRPr="006A77AF" w14:paraId="440427F1" w14:textId="77777777" w:rsidTr="001006DA">
        <w:tc>
          <w:tcPr>
            <w:tcW w:w="4644" w:type="dxa"/>
          </w:tcPr>
          <w:p w14:paraId="35127A7A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Максимально допустимые углы для нацеливания прожектора:</w:t>
            </w:r>
          </w:p>
          <w:p w14:paraId="20F15BCF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вертикали шкала</w:t>
            </w:r>
          </w:p>
          <w:p w14:paraId="665BE498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горизонтали шкала</w:t>
            </w:r>
          </w:p>
        </w:tc>
        <w:tc>
          <w:tcPr>
            <w:tcW w:w="5245" w:type="dxa"/>
          </w:tcPr>
          <w:p w14:paraId="6E5D9799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78DB681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29F3853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- 90° до + 90° с шагом в 5°</w:t>
            </w:r>
          </w:p>
          <w:p w14:paraId="21408A3E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- 180° до + 180°</w:t>
            </w:r>
          </w:p>
        </w:tc>
      </w:tr>
      <w:tr w:rsidR="000A226D" w:rsidRPr="006A77AF" w14:paraId="20DB112C" w14:textId="77777777" w:rsidTr="001006DA">
        <w:tc>
          <w:tcPr>
            <w:tcW w:w="4644" w:type="dxa"/>
          </w:tcPr>
          <w:p w14:paraId="6E7D23F6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Цветовая температура:</w:t>
            </w:r>
          </w:p>
        </w:tc>
        <w:tc>
          <w:tcPr>
            <w:tcW w:w="5245" w:type="dxa"/>
          </w:tcPr>
          <w:p w14:paraId="51D98549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Холодный цвет – 5700k (+/- 400k)</w:t>
            </w:r>
          </w:p>
        </w:tc>
      </w:tr>
      <w:tr w:rsidR="000A226D" w:rsidRPr="006A77AF" w14:paraId="441E08D2" w14:textId="77777777" w:rsidTr="001006DA">
        <w:tc>
          <w:tcPr>
            <w:tcW w:w="4644" w:type="dxa"/>
          </w:tcPr>
          <w:p w14:paraId="0F2E7BAF" w14:textId="3195BD4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Коэффициент </w:t>
            </w:r>
            <w:r w:rsidR="006A77AF"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пульсации:</w:t>
            </w: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5245" w:type="dxa"/>
          </w:tcPr>
          <w:p w14:paraId="054BB2FB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&lt;1%</w:t>
            </w:r>
          </w:p>
        </w:tc>
      </w:tr>
      <w:tr w:rsidR="000A226D" w:rsidRPr="006A77AF" w14:paraId="0B395F3A" w14:textId="77777777" w:rsidTr="001006DA">
        <w:tc>
          <w:tcPr>
            <w:tcW w:w="4644" w:type="dxa"/>
          </w:tcPr>
          <w:p w14:paraId="4F453EA0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Площадь ветровой нагрузки, SCx                                  </w:t>
            </w:r>
          </w:p>
        </w:tc>
        <w:tc>
          <w:tcPr>
            <w:tcW w:w="5245" w:type="dxa"/>
          </w:tcPr>
          <w:p w14:paraId="2E804DE7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0,35 m</w:t>
            </w: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E158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при угле наклона 65</w:t>
            </w:r>
            <w:r w:rsidRPr="00E158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⁰</w:t>
            </w:r>
          </w:p>
        </w:tc>
      </w:tr>
      <w:tr w:rsidR="000A226D" w:rsidRPr="006A77AF" w14:paraId="7288AFF0" w14:textId="77777777" w:rsidTr="001006DA">
        <w:tc>
          <w:tcPr>
            <w:tcW w:w="4644" w:type="dxa"/>
          </w:tcPr>
          <w:p w14:paraId="3306F269" w14:textId="77777777" w:rsidR="000A226D" w:rsidRPr="00E15890" w:rsidRDefault="000A226D" w:rsidP="000A2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</w:rPr>
            </w:pPr>
            <w:r w:rsidRPr="00E15890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bdr w:val="none" w:sz="0" w:space="0" w:color="auto" w:frame="1"/>
              </w:rPr>
              <w:t>Компонентная база. Используемые светодиоды класса А, срок службы без спада светового потока подтвержденная протоколами по стандарту LM80</w:t>
            </w:r>
          </w:p>
        </w:tc>
        <w:tc>
          <w:tcPr>
            <w:tcW w:w="5245" w:type="dxa"/>
          </w:tcPr>
          <w:p w14:paraId="2C8E84C8" w14:textId="77777777" w:rsidR="000A226D" w:rsidRPr="00E15890" w:rsidRDefault="000A226D" w:rsidP="000A2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5890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bdr w:val="none" w:sz="0" w:space="0" w:color="auto" w:frame="1"/>
              </w:rPr>
              <w:t>Сертификат LM80</w:t>
            </w:r>
          </w:p>
        </w:tc>
      </w:tr>
    </w:tbl>
    <w:p w14:paraId="539678A7" w14:textId="3BE13E28" w:rsidR="003B0CB5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B1A4BA3" w14:textId="77777777" w:rsidR="002B6983" w:rsidRPr="006A77AF" w:rsidRDefault="002B6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3B0CB5" w:rsidRPr="006A77AF" w14:paraId="7726C363" w14:textId="77777777" w:rsidTr="001006DA">
        <w:trPr>
          <w:trHeight w:val="7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EE43C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Подраздел 4.2 Основные технико-экономические и эксплуатационные показатели</w:t>
            </w:r>
          </w:p>
        </w:tc>
      </w:tr>
      <w:tr w:rsidR="003B0CB5" w:rsidRPr="006A77AF" w14:paraId="3AB6C645" w14:textId="77777777" w:rsidTr="001006DA">
        <w:trPr>
          <w:trHeight w:val="7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294E4" w14:textId="6F00F363" w:rsidR="003B0CB5" w:rsidRPr="006A77AF" w:rsidRDefault="000A226D" w:rsidP="006A77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</w:pPr>
            <w:r w:rsidRPr="006A77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Гарантийный срок – 36 месяцев</w:t>
            </w:r>
            <w:r w:rsidR="00AB74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после</w:t>
            </w:r>
            <w:r w:rsidRPr="006A77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</w:t>
            </w:r>
            <w:r w:rsidR="00AB74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дачи оборудование в эксплуатацию.</w:t>
            </w:r>
            <w:r w:rsidRPr="006A77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Срок службы 100 000 ч.</w:t>
            </w:r>
            <w:r w:rsidRPr="006A77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>, не менее 10 лет</w:t>
            </w:r>
            <w:r w:rsidRPr="006A77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L80B10 (стабильность светового потока при среднем сроке эксплуатации 100 000 ч - L80).</w:t>
            </w:r>
            <w:r w:rsidRPr="006A77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3B0CB5" w:rsidRPr="006A77AF" w14:paraId="47EBB874" w14:textId="77777777" w:rsidTr="001006DA">
        <w:trPr>
          <w:trHeight w:val="36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61DA3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Подраздел 4.3 Требования к надёжности</w:t>
            </w:r>
          </w:p>
        </w:tc>
      </w:tr>
      <w:tr w:rsidR="003B0CB5" w:rsidRPr="006A77AF" w14:paraId="3662F24F" w14:textId="77777777" w:rsidTr="001006DA">
        <w:trPr>
          <w:trHeight w:val="7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0037F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Стандартные требования </w:t>
            </w:r>
          </w:p>
        </w:tc>
      </w:tr>
      <w:tr w:rsidR="003B0CB5" w:rsidRPr="006A77AF" w14:paraId="6965CAE4" w14:textId="77777777" w:rsidTr="001006DA">
        <w:trPr>
          <w:trHeight w:val="7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68C01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Подраздел 4.4 Требования к составным частям, исходным и эксплуатационным материалам</w:t>
            </w:r>
          </w:p>
        </w:tc>
      </w:tr>
      <w:tr w:rsidR="003B0CB5" w:rsidRPr="006A77AF" w14:paraId="17A348F6" w14:textId="77777777" w:rsidTr="001006DA">
        <w:trPr>
          <w:trHeight w:val="33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58671" w14:textId="77777777" w:rsidR="003B0CB5" w:rsidRPr="006A77AF" w:rsidRDefault="00ED7BB1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7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Повышенная устойчивость к низким и высоким температурам</w:t>
            </w:r>
          </w:p>
        </w:tc>
      </w:tr>
      <w:tr w:rsidR="003B0CB5" w:rsidRPr="006A77AF" w14:paraId="2D73B66A" w14:textId="77777777" w:rsidTr="001006DA">
        <w:trPr>
          <w:trHeight w:val="33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2C9C7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Подраздел 4.5 Требования к материалам</w:t>
            </w:r>
          </w:p>
        </w:tc>
      </w:tr>
      <w:tr w:rsidR="003B0CB5" w:rsidRPr="006A77AF" w14:paraId="203453CC" w14:textId="77777777" w:rsidTr="001006DA">
        <w:trPr>
          <w:trHeight w:val="21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9DDF1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Стандартные требования согласно технологии изготовления </w:t>
            </w:r>
          </w:p>
        </w:tc>
      </w:tr>
      <w:tr w:rsidR="003B0CB5" w:rsidRPr="006A77AF" w14:paraId="423E1112" w14:textId="77777777" w:rsidTr="001006DA">
        <w:trPr>
          <w:trHeight w:val="32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F8C82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Подраздел 4.6 Требования к размерам упаковки </w:t>
            </w:r>
          </w:p>
        </w:tc>
      </w:tr>
      <w:tr w:rsidR="003B0CB5" w:rsidRPr="006A77AF" w14:paraId="441F00E9" w14:textId="77777777" w:rsidTr="001006DA">
        <w:trPr>
          <w:trHeight w:val="7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1C211" w14:textId="77777777" w:rsidR="003B0CB5" w:rsidRPr="006A77AF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A77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Стандартная упаковка производителя согласно модели светильника </w:t>
            </w:r>
          </w:p>
        </w:tc>
      </w:tr>
      <w:tr w:rsidR="003B0CB5" w:rsidRPr="006A77AF" w14:paraId="6F30FA03" w14:textId="77777777" w:rsidTr="001006DA">
        <w:trPr>
          <w:trHeight w:val="7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2B259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Подраздел 4.7 Требования к стабильности и параметрам при воздействии факторов внешней среды</w:t>
            </w:r>
          </w:p>
        </w:tc>
      </w:tr>
      <w:tr w:rsidR="003B0CB5" w:rsidRPr="006A77AF" w14:paraId="69FC2106" w14:textId="77777777" w:rsidTr="001006DA">
        <w:trPr>
          <w:trHeight w:val="33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444B1" w14:textId="77777777" w:rsidR="003B0CB5" w:rsidRPr="001006DA" w:rsidRDefault="00ED7BB1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06D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Устойчивость к суровым погодным условиям</w:t>
            </w:r>
          </w:p>
        </w:tc>
      </w:tr>
      <w:tr w:rsidR="003B0CB5" w:rsidRPr="006A77AF" w14:paraId="79CA1655" w14:textId="77777777" w:rsidTr="001006DA">
        <w:trPr>
          <w:trHeight w:val="33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BE482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Подраздел 4.8 Требования к электропитанию/энергопитанию</w:t>
            </w:r>
          </w:p>
        </w:tc>
      </w:tr>
      <w:tr w:rsidR="003B0CB5" w:rsidRPr="006A77AF" w14:paraId="13B1FE3E" w14:textId="77777777" w:rsidTr="001006DA">
        <w:trPr>
          <w:trHeight w:val="7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A32E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Бесперебойная работа в автономном режиме электроподачи.</w:t>
            </w:r>
          </w:p>
          <w:p w14:paraId="7DCBEF8D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случае перебоя электроподачи восстановления мощности до 10 сек</w:t>
            </w:r>
          </w:p>
        </w:tc>
      </w:tr>
      <w:tr w:rsidR="003B0CB5" w:rsidRPr="006A77AF" w14:paraId="1A62DEE0" w14:textId="77777777" w:rsidTr="001006DA">
        <w:trPr>
          <w:trHeight w:val="7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35A7B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Подраздел 4.9 Требования к контрольно-измерительным приборам и автоматике </w:t>
            </w:r>
          </w:p>
        </w:tc>
      </w:tr>
      <w:tr w:rsidR="003B0CB5" w:rsidRPr="006A77AF" w14:paraId="34FB8C6E" w14:textId="77777777" w:rsidTr="001006DA">
        <w:trPr>
          <w:trHeight w:val="7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D0812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Должен соответствовать международным стандартам и стандартам производителей</w:t>
            </w:r>
          </w:p>
        </w:tc>
      </w:tr>
      <w:tr w:rsidR="003B0CB5" w:rsidRPr="006A77AF" w14:paraId="13D850F1" w14:textId="77777777" w:rsidTr="001006DA">
        <w:trPr>
          <w:trHeight w:val="33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73566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Подраздел 4.10 Требования к составным частям, исходным и эксплуатационным сырью/материалам, а также готовой продукции</w:t>
            </w:r>
          </w:p>
        </w:tc>
      </w:tr>
      <w:tr w:rsidR="003B0CB5" w:rsidRPr="006A77AF" w14:paraId="31BF6657" w14:textId="77777777" w:rsidTr="001006DA">
        <w:trPr>
          <w:trHeight w:val="7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5DA95" w14:textId="78C8D08E" w:rsidR="003B0CB5" w:rsidRPr="001006DA" w:rsidRDefault="000A226D" w:rsidP="000A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Корпус и монтажная скоба из формованного алюминия. Оптика должна быть защищена крышкой из поликарбоната, стабилизированного к УФ излучению. Теплоотвод: алюминий. Распределительная коробка: пластик.</w:t>
            </w:r>
          </w:p>
        </w:tc>
      </w:tr>
      <w:tr w:rsidR="003B0CB5" w:rsidRPr="006A77AF" w14:paraId="3E5A274D" w14:textId="77777777" w:rsidTr="001006DA">
        <w:trPr>
          <w:trHeight w:val="7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5D3C7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Подраздел 4.11 Требования к маркировке</w:t>
            </w:r>
          </w:p>
        </w:tc>
      </w:tr>
      <w:tr w:rsidR="003B0CB5" w:rsidRPr="006A77AF" w14:paraId="2B95F288" w14:textId="77777777" w:rsidTr="001006DA">
        <w:trPr>
          <w:trHeight w:val="7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27CAE" w14:textId="77777777" w:rsidR="003B0CB5" w:rsidRPr="001006DA" w:rsidRDefault="00ED7BB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Должен соответствовать международным стандартам и стандартам производителей</w:t>
            </w:r>
          </w:p>
        </w:tc>
      </w:tr>
      <w:tr w:rsidR="003B0CB5" w:rsidRPr="006A77AF" w14:paraId="5F38B497" w14:textId="77777777" w:rsidTr="001006DA">
        <w:trPr>
          <w:trHeight w:val="7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24A6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Подраздел 4.12 Требования к ЗИП и быстроизнашивающимся деталям</w:t>
            </w:r>
          </w:p>
        </w:tc>
      </w:tr>
      <w:tr w:rsidR="003B0CB5" w:rsidRPr="006A77AF" w14:paraId="2C6FAC36" w14:textId="77777777" w:rsidTr="001006DA">
        <w:trPr>
          <w:trHeight w:val="7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4FF37" w14:textId="25742F9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Поставка ЗИП</w:t>
            </w:r>
            <w:r w:rsidR="00AB74E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на 3 года эксплуатации</w:t>
            </w: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32E552E" w14:textId="77777777" w:rsidR="003B0CB5" w:rsidRPr="006A77AF" w:rsidRDefault="003B0CB5">
      <w:pPr>
        <w:tabs>
          <w:tab w:val="left" w:pos="3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3869D14" w14:textId="77777777" w:rsidR="003B0CB5" w:rsidRPr="006A77AF" w:rsidRDefault="00ED7BB1">
      <w:pPr>
        <w:tabs>
          <w:tab w:val="left" w:pos="3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77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5. ТРЕБОВАНИЯ ПО ПРАВИЛАМ СДАЧИ И ПРИЕМКИ</w:t>
      </w:r>
    </w:p>
    <w:tbl>
      <w:tblPr>
        <w:tblW w:w="97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5"/>
      </w:tblGrid>
      <w:tr w:rsidR="003B0CB5" w:rsidRPr="006A77AF" w14:paraId="42724530" w14:textId="77777777" w:rsidTr="001006DA">
        <w:trPr>
          <w:trHeight w:val="70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4DA29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Подраздел 5.1 Порядок сдачи и приемки</w:t>
            </w:r>
          </w:p>
        </w:tc>
      </w:tr>
      <w:tr w:rsidR="003B0CB5" w:rsidRPr="006A77AF" w14:paraId="70D288A2" w14:textId="77777777" w:rsidTr="001006DA">
        <w:trPr>
          <w:trHeight w:val="70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52AAA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Согласно учетной политики АО «Алмалыкский ГМК»</w:t>
            </w:r>
          </w:p>
        </w:tc>
      </w:tr>
      <w:tr w:rsidR="003B0CB5" w:rsidRPr="006A77AF" w14:paraId="782F67FD" w14:textId="77777777" w:rsidTr="001006DA">
        <w:trPr>
          <w:trHeight w:val="70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096A0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Подраздел 5.2 Требования по передаче заказчику технических и иных документов при поставке оборудования</w:t>
            </w:r>
          </w:p>
        </w:tc>
      </w:tr>
      <w:tr w:rsidR="003B0CB5" w:rsidRPr="006A77AF" w14:paraId="135BE90A" w14:textId="77777777" w:rsidTr="001006DA">
        <w:trPr>
          <w:trHeight w:val="70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55C61" w14:textId="0FE883CF" w:rsidR="003B0CB5" w:rsidRPr="001006DA" w:rsidRDefault="00ED7BB1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 поставке производителю необходимо представить: технический паспорт, инструкцию по эксплуатации, сертификаты качества завода-изготовителя и сертификат соответствия. Предоставляемые документы должны быть оформлены на языке изготовителя или русском</w:t>
            </w:r>
            <w:r w:rsidR="004F1D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/</w:t>
            </w:r>
            <w:r w:rsidR="00AB74E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узбекском</w:t>
            </w: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язык</w:t>
            </w:r>
            <w:r w:rsidR="004F1D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ах</w:t>
            </w: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(Сертификат соответствия согласно установленной форме на языке изготовителя или русском языке).</w:t>
            </w:r>
          </w:p>
          <w:p w14:paraId="41A5DEAA" w14:textId="77777777" w:rsidR="003B0CB5" w:rsidRPr="001006DA" w:rsidRDefault="00ED7BB1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Вся техническая документация должна адаптирована согласно требованиям законодательства Республики Узбекистан</w:t>
            </w:r>
          </w:p>
        </w:tc>
      </w:tr>
      <w:tr w:rsidR="003B0CB5" w:rsidRPr="006A77AF" w14:paraId="73AF112A" w14:textId="77777777" w:rsidTr="001006DA">
        <w:trPr>
          <w:trHeight w:val="399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F0D6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Подраздел 5.3 Требования к страхованию оборудования</w:t>
            </w:r>
          </w:p>
        </w:tc>
      </w:tr>
      <w:tr w:rsidR="003B0CB5" w:rsidRPr="006A77AF" w14:paraId="0E9DB723" w14:textId="77777777" w:rsidTr="001006DA">
        <w:trPr>
          <w:trHeight w:val="70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266C8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Согласно договору </w:t>
            </w:r>
          </w:p>
        </w:tc>
      </w:tr>
    </w:tbl>
    <w:p w14:paraId="53878132" w14:textId="77777777" w:rsidR="003B0CB5" w:rsidRPr="006A77AF" w:rsidRDefault="00ED7B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77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6. ТРЕБОВАНИЯ К ТРАНСПОРТИРОВАНИЮ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3B0CB5" w:rsidRPr="006A77AF" w14:paraId="56C5E627" w14:textId="77777777">
        <w:trPr>
          <w:trHeight w:val="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43FF2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Транспортировка производится поставщиком до склада АО "Алмалыкский ГМК" в соответствии правилами перевозки грузов</w:t>
            </w:r>
          </w:p>
        </w:tc>
      </w:tr>
    </w:tbl>
    <w:p w14:paraId="0F33CA3A" w14:textId="77777777" w:rsidR="003B0CB5" w:rsidRPr="006A77AF" w:rsidRDefault="003B0CB5" w:rsidP="001006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50E1CF63" w14:textId="77777777" w:rsidR="003B0CB5" w:rsidRPr="006A77AF" w:rsidRDefault="00ED7B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77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7. ТРЕБОВАНИЯ К ХРАНЕНИЮ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3B0CB5" w:rsidRPr="006A77AF" w14:paraId="3B50D801" w14:textId="77777777">
        <w:trPr>
          <w:trHeight w:val="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DF6C7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Стандартные требования складского хранения</w:t>
            </w:r>
          </w:p>
        </w:tc>
      </w:tr>
    </w:tbl>
    <w:p w14:paraId="277B828C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84BF9B8" w14:textId="77777777" w:rsidR="003B0CB5" w:rsidRPr="006A77AF" w:rsidRDefault="00ED7B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77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8. ТРЕБОВАНИЯ К ОБЪЁМУ И/ИЛИ СРОКУ ПРЕДОСТАВЛЕНИЯ ГАРАНТИЙ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3B0CB5" w:rsidRPr="006A77AF" w14:paraId="19EF6D09" w14:textId="77777777">
        <w:trPr>
          <w:trHeight w:val="41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7DEEA" w14:textId="43F9F6AD" w:rsidR="003B0CB5" w:rsidRPr="006A77AF" w:rsidRDefault="006A77AF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A77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Гарантийный срок – 36 месяцев</w:t>
            </w:r>
            <w:r w:rsidR="004F1D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после</w:t>
            </w:r>
            <w:r w:rsidR="004F1DCC" w:rsidRPr="006A77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</w:t>
            </w:r>
            <w:r w:rsidR="004F1D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дачи оборудование в эксплуатацию</w:t>
            </w:r>
            <w:r w:rsidRPr="006A77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Срок службы 100 000 ч.</w:t>
            </w:r>
            <w:r w:rsidRPr="006A77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>, не менее 10 лет</w:t>
            </w:r>
            <w:r w:rsidRPr="006A77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L80B10 (стабильность светового потока при среднем сроке эксплуатации 100 000 ч - L80).</w:t>
            </w:r>
          </w:p>
        </w:tc>
      </w:tr>
    </w:tbl>
    <w:p w14:paraId="1136A453" w14:textId="63E286D5" w:rsidR="003B0CB5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45B8B93" w14:textId="470632FC" w:rsidR="001006DA" w:rsidRDefault="00100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53DECA4F" w14:textId="25040D98" w:rsidR="001006DA" w:rsidRDefault="00100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78A5258" w14:textId="0085B072" w:rsidR="001006DA" w:rsidRDefault="00100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3CEBAEA" w14:textId="4CE57102" w:rsidR="001006DA" w:rsidRDefault="00100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92D4271" w14:textId="785AA9A3" w:rsidR="001006DA" w:rsidRDefault="00100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92AC215" w14:textId="77777777" w:rsidR="001006DA" w:rsidRPr="006A77AF" w:rsidRDefault="00100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84AC483" w14:textId="77777777" w:rsidR="003B0CB5" w:rsidRPr="006A77AF" w:rsidRDefault="00ED7B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77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9. ТРЕБОВАНИЯ ПО РЕМОНТНОПРИГОДНОСТИ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3B0CB5" w:rsidRPr="006A77AF" w14:paraId="2F7EBCA1" w14:textId="77777777">
        <w:trPr>
          <w:trHeight w:val="348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1D6EA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соответствии с нормативно-технической документацией завода изготовителя</w:t>
            </w:r>
          </w:p>
        </w:tc>
      </w:tr>
    </w:tbl>
    <w:p w14:paraId="2C173C5D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2738764" w14:textId="0F1DC105" w:rsidR="003B0CB5" w:rsidRPr="006A77AF" w:rsidRDefault="00ED7B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77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10. ТРЕБОВАНИЯ К ОБСЛУЖИВАНИЮ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3B0CB5" w:rsidRPr="006A77AF" w14:paraId="12299047" w14:textId="77777777">
        <w:trPr>
          <w:trHeight w:val="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DC55E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Подраздел 10.1 Требования к обслуживанию</w:t>
            </w:r>
          </w:p>
        </w:tc>
      </w:tr>
      <w:tr w:rsidR="003B0CB5" w:rsidRPr="006A77AF" w14:paraId="4A87DE16" w14:textId="77777777">
        <w:trPr>
          <w:trHeight w:val="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A146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Согласно правилам технической эксплуатации электроустановок потребителей Республики Узбекистан и НТД завода изготовителя </w:t>
            </w:r>
          </w:p>
        </w:tc>
      </w:tr>
      <w:tr w:rsidR="003B0CB5" w:rsidRPr="006A77AF" w14:paraId="48B457BA" w14:textId="77777777">
        <w:trPr>
          <w:trHeight w:val="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FBBCC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Подраздел 10.2 Требования к сервисному обслуживанию</w:t>
            </w:r>
          </w:p>
        </w:tc>
      </w:tr>
      <w:tr w:rsidR="003B0CB5" w:rsidRPr="006A77AF" w14:paraId="270E935F" w14:textId="77777777">
        <w:trPr>
          <w:trHeight w:val="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65383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Гарантийное сервисное обслуживание</w:t>
            </w:r>
          </w:p>
        </w:tc>
      </w:tr>
    </w:tbl>
    <w:p w14:paraId="753861A0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F062739" w14:textId="77777777" w:rsidR="003B0CB5" w:rsidRPr="006A77AF" w:rsidRDefault="00ED7B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77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11. ЭКОЛОГИЧЕСКИЕ И САНИТАРНЫЕ ТРЕБОВАНИЯ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3B0CB5" w:rsidRPr="001006DA" w14:paraId="07181357" w14:textId="77777777">
        <w:trPr>
          <w:trHeight w:val="35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B5EFD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 соответствии с нормами и правилами Республики Узбекистан. </w:t>
            </w:r>
          </w:p>
        </w:tc>
      </w:tr>
    </w:tbl>
    <w:p w14:paraId="41AA94CC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81B25AF" w14:textId="77777777" w:rsidR="003B0CB5" w:rsidRPr="006A77AF" w:rsidRDefault="00ED7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77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12. ТРЕБОВАНИЯ ПО БЕЗОПАСНОСТИ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3B0CB5" w:rsidRPr="001006DA" w14:paraId="0731EEA6" w14:textId="77777777">
        <w:trPr>
          <w:trHeight w:val="37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180AA" w14:textId="77777777" w:rsidR="003B0CB5" w:rsidRPr="001006DA" w:rsidRDefault="00ED7BB1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Должен соответствовать требованиям международным стандартам и нормативным документам по техники безопасности, действующие на территории Республики Узбекистан</w:t>
            </w:r>
          </w:p>
        </w:tc>
      </w:tr>
    </w:tbl>
    <w:p w14:paraId="219D1792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29DF789" w14:textId="77777777" w:rsidR="003B0CB5" w:rsidRPr="006A77AF" w:rsidRDefault="00ED7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77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13. ТРЕБОВАНИЯ К КАЧЕСТВУ</w:t>
      </w:r>
      <w:r w:rsidRPr="006A77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77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 КЛАССИФИКАЦИИ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3B0CB5" w:rsidRPr="001006DA" w14:paraId="7C9451D0" w14:textId="77777777">
        <w:trPr>
          <w:trHeight w:val="34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DFECA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Полное соответствие присущих характеристик товара требованием покупателя</w:t>
            </w:r>
          </w:p>
        </w:tc>
      </w:tr>
    </w:tbl>
    <w:p w14:paraId="61138EDF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65CFA05" w14:textId="77777777" w:rsidR="003B0CB5" w:rsidRPr="006A77AF" w:rsidRDefault="00ED7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77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14. ДОПОЛНИТЕЛЬНЫЕ (ИНЫЕ) ТРЕБОВАНИЯ</w:t>
      </w:r>
    </w:p>
    <w:tbl>
      <w:tblPr>
        <w:tblW w:w="96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4"/>
      </w:tblGrid>
      <w:tr w:rsidR="003B0CB5" w:rsidRPr="001006DA" w14:paraId="5F61668D" w14:textId="77777777" w:rsidTr="006A77AF">
        <w:trPr>
          <w:trHeight w:val="70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3D401" w14:textId="77777777" w:rsidR="006A77AF" w:rsidRPr="001006DA" w:rsidRDefault="006A77AF" w:rsidP="006A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1.</w:t>
            </w: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ab/>
              <w:t xml:space="preserve">Проектирование освещения с предоставлением светотехнического решения для стадиона согласно техническому заданию. Выполненная по требуемой равномерности и освещенности поля, без паразитной засветки неба и прилегающей территории. Инструмент для расчёта освещенности спортивных объектов является программа CALCULUX. Светотехнический расчёт должен быть выполнен в программе CALCULUX согласно требованиям. Светотехническая установка должна соответствовать требованиям AFC Stadium Regulations Edition 2021 - Category 2. </w:t>
            </w: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Eh ave &gt; 2000 lx (AFC2), U1h &gt; 0.5 (min to max),U2h &gt; 0.7 (min to ave), MF = 0.9, GR &lt; 50, CRI &gt; 80, FF &lt; 10%, MAUR &gt; 0.6.</w:t>
            </w:r>
          </w:p>
          <w:p w14:paraId="11F8E0B0" w14:textId="77777777" w:rsidR="006A77AF" w:rsidRPr="001006DA" w:rsidRDefault="006A77AF" w:rsidP="006A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2.</w:t>
            </w: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ab/>
              <w:t xml:space="preserve">Сертификат по международному стандарту LM79 подтверждает отсутствие спада светового потока готового светильника каждого типа в течение гарантийного срока. </w:t>
            </w:r>
          </w:p>
          <w:p w14:paraId="13D08DDE" w14:textId="77777777" w:rsidR="006A77AF" w:rsidRPr="001006DA" w:rsidRDefault="006A77AF" w:rsidP="006A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3.</w:t>
            </w: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ab/>
              <w:t>Список реализованных объектов на указанном оборудовании, референс лист.</w:t>
            </w:r>
          </w:p>
          <w:p w14:paraId="77F07911" w14:textId="42DF2D87" w:rsidR="003B0CB5" w:rsidRPr="001006DA" w:rsidRDefault="006A77AF" w:rsidP="006A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4.</w:t>
            </w: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ab/>
              <w:t>Качество освещения и возможность проводить спортивные мероприятия самого высокого уровня без риска поломки оборудования или дискомфорта игроков и болельщиков. Ослепление игроков не выше нормы. Профессиональное нацеливание.</w:t>
            </w:r>
          </w:p>
        </w:tc>
      </w:tr>
    </w:tbl>
    <w:p w14:paraId="36A82649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6BD18A0B" w14:textId="77777777" w:rsidR="003B0CB5" w:rsidRPr="006A77AF" w:rsidRDefault="00ED7B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77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15. ТРЕБОВАНИЯ К КОЛИЧЕСТВУ, КОМПЛЕКТАЦИИ, МЕСТУ И СРОКУ (ПЕРИОДИЧНОСТИ) ПОСТАВКИ</w:t>
      </w:r>
    </w:p>
    <w:tbl>
      <w:tblPr>
        <w:tblW w:w="97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2401"/>
        <w:gridCol w:w="2808"/>
      </w:tblGrid>
      <w:tr w:rsidR="003B0CB5" w:rsidRPr="001006DA" w14:paraId="5084705E" w14:textId="77777777" w:rsidTr="004F1DCC">
        <w:trPr>
          <w:trHeight w:val="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9CBCB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C1810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A">
              <w:rPr>
                <w:rFonts w:ascii="Times New Roman" w:hAnsi="Times New Roman" w:cs="Times New Roman"/>
                <w:sz w:val="24"/>
                <w:szCs w:val="24"/>
              </w:rPr>
              <w:t>Место поставки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41E8B" w14:textId="77777777" w:rsidR="003B0CB5" w:rsidRPr="001006DA" w:rsidRDefault="00ED7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A">
              <w:rPr>
                <w:rFonts w:ascii="Times New Roman" w:hAnsi="Times New Roman" w:cs="Times New Roman"/>
                <w:sz w:val="24"/>
                <w:szCs w:val="24"/>
              </w:rPr>
              <w:t>Срок поставки</w:t>
            </w:r>
          </w:p>
        </w:tc>
      </w:tr>
      <w:tr w:rsidR="003B0CB5" w:rsidRPr="001006DA" w14:paraId="13111A82" w14:textId="77777777" w:rsidTr="004F1DCC">
        <w:trPr>
          <w:trHeight w:val="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7B6FF" w14:textId="77777777" w:rsidR="003B0CB5" w:rsidRPr="001006DA" w:rsidRDefault="00ED7BB1">
            <w:pPr>
              <w:pStyle w:val="af7"/>
              <w:numPr>
                <w:ilvl w:val="0"/>
                <w:numId w:val="1"/>
              </w:numPr>
              <w:ind w:left="179" w:hanging="218"/>
              <w:rPr>
                <w:i/>
                <w:sz w:val="24"/>
                <w:szCs w:val="24"/>
              </w:rPr>
            </w:pPr>
            <w:r w:rsidRPr="001006DA">
              <w:rPr>
                <w:i/>
                <w:sz w:val="24"/>
                <w:szCs w:val="24"/>
              </w:rPr>
              <w:t xml:space="preserve">Светильник </w:t>
            </w:r>
          </w:p>
          <w:p w14:paraId="0593F6E2" w14:textId="378BDDB2" w:rsidR="003B0CB5" w:rsidRPr="001006DA" w:rsidRDefault="00ED7BB1">
            <w:pPr>
              <w:pStyle w:val="af7"/>
              <w:numPr>
                <w:ilvl w:val="0"/>
                <w:numId w:val="1"/>
              </w:numPr>
              <w:ind w:left="179" w:hanging="218"/>
              <w:rPr>
                <w:i/>
                <w:sz w:val="24"/>
                <w:szCs w:val="24"/>
              </w:rPr>
            </w:pPr>
            <w:r w:rsidRPr="001006DA">
              <w:rPr>
                <w:i/>
                <w:sz w:val="24"/>
                <w:szCs w:val="24"/>
              </w:rPr>
              <w:t xml:space="preserve">ЗИП комплект </w:t>
            </w:r>
            <w:r w:rsidR="004F1DCC">
              <w:rPr>
                <w:i/>
                <w:color w:val="000000"/>
                <w:sz w:val="24"/>
                <w:szCs w:val="24"/>
              </w:rPr>
              <w:t>на 3 года эксплуатации</w:t>
            </w:r>
          </w:p>
          <w:p w14:paraId="1872EFF4" w14:textId="77777777" w:rsidR="003B0CB5" w:rsidRPr="001006DA" w:rsidRDefault="00ED7BB1">
            <w:pPr>
              <w:pStyle w:val="af7"/>
              <w:numPr>
                <w:ilvl w:val="0"/>
                <w:numId w:val="1"/>
              </w:numPr>
              <w:ind w:left="179" w:hanging="218"/>
              <w:rPr>
                <w:sz w:val="24"/>
                <w:szCs w:val="24"/>
              </w:rPr>
            </w:pPr>
            <w:r w:rsidRPr="001006DA">
              <w:rPr>
                <w:i/>
                <w:sz w:val="24"/>
                <w:szCs w:val="24"/>
              </w:rPr>
              <w:t>Комплект светового управления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C31CB" w14:textId="77777777" w:rsidR="003B0CB5" w:rsidRPr="001006DA" w:rsidRDefault="00ED7BB1">
            <w:pPr>
              <w:pStyle w:val="af7"/>
              <w:jc w:val="center"/>
              <w:rPr>
                <w:sz w:val="24"/>
                <w:szCs w:val="24"/>
              </w:rPr>
            </w:pPr>
            <w:r w:rsidRPr="001006DA">
              <w:rPr>
                <w:i/>
                <w:sz w:val="24"/>
                <w:szCs w:val="24"/>
              </w:rPr>
              <w:t>Склад “АГМК” в городе Алмалык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EFD88" w14:textId="7D44CD1A" w:rsidR="003B0CB5" w:rsidRPr="001006DA" w:rsidRDefault="00ED7BB1">
            <w:pPr>
              <w:pStyle w:val="af7"/>
              <w:jc w:val="center"/>
              <w:rPr>
                <w:sz w:val="24"/>
                <w:szCs w:val="24"/>
              </w:rPr>
            </w:pPr>
            <w:r w:rsidRPr="001006DA">
              <w:rPr>
                <w:i/>
                <w:sz w:val="24"/>
                <w:szCs w:val="24"/>
              </w:rPr>
              <w:t xml:space="preserve">Не более </w:t>
            </w:r>
            <w:r w:rsidR="006A77AF" w:rsidRPr="001006DA">
              <w:rPr>
                <w:i/>
                <w:sz w:val="24"/>
                <w:szCs w:val="24"/>
                <w:lang w:val="uz-Cyrl-UZ"/>
              </w:rPr>
              <w:t>16</w:t>
            </w:r>
            <w:r w:rsidRPr="001006DA">
              <w:rPr>
                <w:i/>
                <w:sz w:val="24"/>
                <w:szCs w:val="24"/>
              </w:rPr>
              <w:t xml:space="preserve"> недель с момента предоплаты по договору</w:t>
            </w:r>
          </w:p>
        </w:tc>
      </w:tr>
    </w:tbl>
    <w:p w14:paraId="1232A760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C4BBF8E" w14:textId="77777777" w:rsidR="003B0CB5" w:rsidRPr="006A77AF" w:rsidRDefault="00ED7BB1" w:rsidP="005863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77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 w:type="page"/>
      </w:r>
      <w:r w:rsidRPr="006A77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РАЗДЕЛ 16. ТРЕБОВАНИЕ К СОПУТСТВУЮЩИМ УСЛУГАМ ПРИ ПОСТАВКЕ ОБОРУДОВАНИЯ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3B0CB5" w:rsidRPr="006A77AF" w14:paraId="489AE129" w14:textId="77777777">
        <w:trPr>
          <w:trHeight w:val="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06E79" w14:textId="77777777" w:rsidR="003B0CB5" w:rsidRPr="001006DA" w:rsidRDefault="00ED7BB1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Подраздел 16.1 Требования к выполнению документации</w:t>
            </w:r>
          </w:p>
        </w:tc>
      </w:tr>
      <w:tr w:rsidR="003B0CB5" w:rsidRPr="006A77AF" w14:paraId="7E242E51" w14:textId="77777777">
        <w:trPr>
          <w:trHeight w:val="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CCD7D" w14:textId="4AFDA361" w:rsidR="003B0CB5" w:rsidRPr="001006DA" w:rsidRDefault="004F1DCC">
            <w:pPr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r w:rsidR="0058633D"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редоставления электрических схем</w:t>
            </w:r>
          </w:p>
        </w:tc>
      </w:tr>
      <w:tr w:rsidR="003B0CB5" w:rsidRPr="006A77AF" w14:paraId="3E24E646" w14:textId="77777777">
        <w:trPr>
          <w:trHeight w:val="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1C7A5" w14:textId="77777777" w:rsidR="003B0CB5" w:rsidRPr="001006DA" w:rsidRDefault="00ED7BB1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Подраздел 16.2 Требования к </w:t>
            </w:r>
            <w:r w:rsidR="0058633D" w:rsidRPr="00100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шефмонтажу</w:t>
            </w:r>
          </w:p>
        </w:tc>
      </w:tr>
      <w:tr w:rsidR="003B0CB5" w:rsidRPr="006A77AF" w14:paraId="0BFA7CFA" w14:textId="77777777">
        <w:trPr>
          <w:trHeight w:val="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2E366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Произвести</w:t>
            </w: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монтаж поставляемого оборудования</w:t>
            </w:r>
          </w:p>
        </w:tc>
      </w:tr>
      <w:tr w:rsidR="003B0CB5" w:rsidRPr="006A77AF" w14:paraId="45E4C8E1" w14:textId="77777777">
        <w:trPr>
          <w:trHeight w:val="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929C9" w14:textId="77777777" w:rsidR="003B0CB5" w:rsidRPr="001006DA" w:rsidRDefault="00ED7BB1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Подраздел 16.3 Требования к пуско-наладке</w:t>
            </w:r>
          </w:p>
        </w:tc>
      </w:tr>
      <w:tr w:rsidR="003B0CB5" w:rsidRPr="006A77AF" w14:paraId="64725938" w14:textId="77777777">
        <w:trPr>
          <w:trHeight w:val="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B36CD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Произвести пуско-наладку поставляемого оборудования</w:t>
            </w:r>
          </w:p>
        </w:tc>
      </w:tr>
      <w:tr w:rsidR="003B0CB5" w:rsidRPr="006A77AF" w14:paraId="4F0843DC" w14:textId="77777777">
        <w:trPr>
          <w:trHeight w:val="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B833" w14:textId="77777777" w:rsidR="003B0CB5" w:rsidRPr="001006DA" w:rsidRDefault="00ED7BB1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Подраздел 16.4 Требования к обучению персонала заказчика</w:t>
            </w:r>
          </w:p>
        </w:tc>
      </w:tr>
      <w:tr w:rsidR="003B0CB5" w:rsidRPr="006A77AF" w14:paraId="6B5597AF" w14:textId="77777777">
        <w:trPr>
          <w:trHeight w:val="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025C4" w14:textId="77777777" w:rsidR="003B0CB5" w:rsidRPr="001006DA" w:rsidRDefault="00ED7BB1">
            <w:pPr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Инструктаж по применению и эксплуатации.</w:t>
            </w:r>
          </w:p>
        </w:tc>
      </w:tr>
      <w:tr w:rsidR="003B0CB5" w:rsidRPr="006A77AF" w14:paraId="6672D75F" w14:textId="77777777">
        <w:trPr>
          <w:trHeight w:val="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8F95A" w14:textId="77777777" w:rsidR="003B0CB5" w:rsidRPr="001006DA" w:rsidRDefault="00ED7BB1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Подраздел 16.5 Другие сопутствующие услуги</w:t>
            </w:r>
          </w:p>
        </w:tc>
      </w:tr>
      <w:tr w:rsidR="003B0CB5" w:rsidRPr="006A77AF" w14:paraId="1DE6DB2B" w14:textId="77777777">
        <w:trPr>
          <w:trHeight w:val="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D4402" w14:textId="463E4361" w:rsidR="003B0CB5" w:rsidRPr="001006DA" w:rsidRDefault="004F1DCC">
            <w:pPr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</w:tbl>
    <w:p w14:paraId="3C72BD50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8D584D9" w14:textId="77777777" w:rsidR="003B0CB5" w:rsidRPr="006A77AF" w:rsidRDefault="00ED7B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77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17. ТРЕБОВАНИЕ К ФОРМЕ ПРЕДСТАВЛЯЕМОЙ ИНФОРМАЦИИ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3B0CB5" w:rsidRPr="001006DA" w14:paraId="5363D107" w14:textId="77777777">
        <w:trPr>
          <w:trHeight w:val="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64A0E" w14:textId="234A75D5" w:rsidR="003B0CB5" w:rsidRPr="001006DA" w:rsidRDefault="00ED7BB1">
            <w:pPr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 языке изготовителя и на русском</w:t>
            </w:r>
            <w:r w:rsidR="004F1D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/узбекском</w:t>
            </w: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язык</w:t>
            </w:r>
            <w:r w:rsidR="004F1D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ах</w:t>
            </w: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756E07F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AEF31A5" w14:textId="77777777" w:rsidR="003B0CB5" w:rsidRPr="006A77AF" w:rsidRDefault="00ED7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77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18. ПЕРЕЧЕНЬ ПРИНЯТЫХ СОКРАЩЕНИЙ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410"/>
        <w:gridCol w:w="6237"/>
      </w:tblGrid>
      <w:tr w:rsidR="003B0CB5" w:rsidRPr="001006DA" w14:paraId="687D5B5B" w14:textId="77777777">
        <w:trPr>
          <w:trHeight w:val="3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41AF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4BFFF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68948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Расшифровка сокращения</w:t>
            </w:r>
          </w:p>
        </w:tc>
      </w:tr>
      <w:tr w:rsidR="003B0CB5" w:rsidRPr="001006DA" w14:paraId="34FC82BA" w14:textId="77777777">
        <w:trPr>
          <w:trHeight w:val="4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6A7D9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1F7FC" w14:textId="77777777" w:rsidR="003B0CB5" w:rsidRPr="001006DA" w:rsidRDefault="003B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37BAE" w14:textId="77777777" w:rsidR="003B0CB5" w:rsidRPr="001006DA" w:rsidRDefault="003B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62FDC1B" w14:textId="77777777" w:rsidR="003B0CB5" w:rsidRPr="006A77AF" w:rsidRDefault="003B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51BE88B" w14:textId="77777777" w:rsidR="003B0CB5" w:rsidRPr="006A77AF" w:rsidRDefault="00ED7B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77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19. ПЕРЕЧЕНЬ ПРИЛОЖЕНИЙ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225"/>
        <w:gridCol w:w="1422"/>
      </w:tblGrid>
      <w:tr w:rsidR="003B0CB5" w:rsidRPr="001006DA" w14:paraId="3FBB6C8D" w14:textId="77777777">
        <w:trPr>
          <w:trHeight w:val="3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4C782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683BF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EEBC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3B0CB5" w:rsidRPr="001006DA" w14:paraId="1287BF86" w14:textId="77777777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0374A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5D218" w14:textId="77777777" w:rsidR="003B0CB5" w:rsidRPr="001006DA" w:rsidRDefault="00ED7BB1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Разбивочный план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D61B" w14:textId="77777777" w:rsidR="003B0CB5" w:rsidRPr="001006DA" w:rsidRDefault="00ED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1006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</w:tbl>
    <w:p w14:paraId="7878C3F7" w14:textId="77777777" w:rsidR="00282DA8" w:rsidRDefault="00282DA8">
      <w:pPr>
        <w:rPr>
          <w:rFonts w:ascii="Times New Roman" w:hAnsi="Times New Roman" w:cs="Times New Roman"/>
        </w:rPr>
      </w:pPr>
    </w:p>
    <w:p w14:paraId="21EF7318" w14:textId="77777777" w:rsidR="00282DA8" w:rsidRPr="00282DA8" w:rsidRDefault="00282DA8" w:rsidP="00282DA8">
      <w:pPr>
        <w:rPr>
          <w:rFonts w:ascii="Times New Roman" w:hAnsi="Times New Roman" w:cs="Times New Roman"/>
        </w:rPr>
      </w:pPr>
    </w:p>
    <w:p w14:paraId="182FB44F" w14:textId="77777777" w:rsidR="00282DA8" w:rsidRPr="00282DA8" w:rsidRDefault="00282DA8" w:rsidP="00282DA8">
      <w:pPr>
        <w:rPr>
          <w:rFonts w:ascii="Times New Roman" w:hAnsi="Times New Roman" w:cs="Times New Roman"/>
        </w:rPr>
      </w:pPr>
    </w:p>
    <w:p w14:paraId="1A983197" w14:textId="77777777" w:rsidR="00282DA8" w:rsidRPr="00282DA8" w:rsidRDefault="00282DA8" w:rsidP="00282DA8">
      <w:pPr>
        <w:rPr>
          <w:rFonts w:ascii="Times New Roman" w:hAnsi="Times New Roman" w:cs="Times New Roman"/>
        </w:rPr>
      </w:pPr>
    </w:p>
    <w:p w14:paraId="02298A85" w14:textId="77777777" w:rsidR="00282DA8" w:rsidRDefault="00282DA8">
      <w:pPr>
        <w:rPr>
          <w:rFonts w:ascii="Times New Roman" w:hAnsi="Times New Roman" w:cs="Times New Roman"/>
        </w:rPr>
      </w:pPr>
    </w:p>
    <w:p w14:paraId="4DDFC2D4" w14:textId="4FA65737" w:rsidR="003B0CB5" w:rsidRPr="006A77AF" w:rsidRDefault="00282DA8" w:rsidP="00282DA8">
      <w:pPr>
        <w:tabs>
          <w:tab w:val="left" w:pos="31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B0CB5" w:rsidRPr="006A77AF" w:rsidSect="001006DA">
      <w:pgSz w:w="11906" w:h="16838"/>
      <w:pgMar w:top="851" w:right="851" w:bottom="851" w:left="1418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BCBA" w14:textId="77777777" w:rsidR="007A0C2A" w:rsidRDefault="007A0C2A">
      <w:pPr>
        <w:spacing w:line="240" w:lineRule="auto"/>
      </w:pPr>
      <w:r>
        <w:separator/>
      </w:r>
    </w:p>
  </w:endnote>
  <w:endnote w:type="continuationSeparator" w:id="0">
    <w:p w14:paraId="675C92D8" w14:textId="77777777" w:rsidR="007A0C2A" w:rsidRDefault="007A0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libri"/>
    <w:charset w:val="00"/>
    <w:family w:val="roman"/>
    <w:pitch w:val="default"/>
  </w:font>
  <w:font w:name="Liberation Sans">
    <w:altName w:val="Arial"/>
    <w:charset w:val="01"/>
    <w:family w:val="roman"/>
    <w:pitch w:val="default"/>
  </w:font>
  <w:font w:name="Noto Sans CJK SC">
    <w:altName w:val="Calibri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illSansAltOneWGL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67E70" w14:textId="77777777" w:rsidR="007A0C2A" w:rsidRDefault="007A0C2A">
      <w:pPr>
        <w:spacing w:after="0"/>
      </w:pPr>
      <w:r>
        <w:separator/>
      </w:r>
    </w:p>
  </w:footnote>
  <w:footnote w:type="continuationSeparator" w:id="0">
    <w:p w14:paraId="70FF0150" w14:textId="77777777" w:rsidR="007A0C2A" w:rsidRDefault="007A0C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C0C0E"/>
    <w:multiLevelType w:val="hybridMultilevel"/>
    <w:tmpl w:val="A0A41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0796B"/>
    <w:multiLevelType w:val="multilevel"/>
    <w:tmpl w:val="467079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FF"/>
    <w:rsid w:val="00045410"/>
    <w:rsid w:val="000A226D"/>
    <w:rsid w:val="001006DA"/>
    <w:rsid w:val="00126B0F"/>
    <w:rsid w:val="001C3958"/>
    <w:rsid w:val="001D7662"/>
    <w:rsid w:val="00214B79"/>
    <w:rsid w:val="00225871"/>
    <w:rsid w:val="00237173"/>
    <w:rsid w:val="0026660D"/>
    <w:rsid w:val="0026661F"/>
    <w:rsid w:val="00282DA8"/>
    <w:rsid w:val="002958A7"/>
    <w:rsid w:val="002B01DD"/>
    <w:rsid w:val="002B6983"/>
    <w:rsid w:val="002F5286"/>
    <w:rsid w:val="002F7645"/>
    <w:rsid w:val="00305AF4"/>
    <w:rsid w:val="0033186F"/>
    <w:rsid w:val="003477FF"/>
    <w:rsid w:val="003B08F9"/>
    <w:rsid w:val="003B0CB5"/>
    <w:rsid w:val="003D0BA6"/>
    <w:rsid w:val="003D6749"/>
    <w:rsid w:val="003F0D68"/>
    <w:rsid w:val="004601E4"/>
    <w:rsid w:val="00491A23"/>
    <w:rsid w:val="00494D97"/>
    <w:rsid w:val="004E3405"/>
    <w:rsid w:val="004F1DCC"/>
    <w:rsid w:val="00566FEA"/>
    <w:rsid w:val="0058633D"/>
    <w:rsid w:val="006A77AF"/>
    <w:rsid w:val="007A0C2A"/>
    <w:rsid w:val="007E6A2F"/>
    <w:rsid w:val="007F4D86"/>
    <w:rsid w:val="008A76D1"/>
    <w:rsid w:val="009E5934"/>
    <w:rsid w:val="00AB74E7"/>
    <w:rsid w:val="00AE518B"/>
    <w:rsid w:val="00B14947"/>
    <w:rsid w:val="00B25E16"/>
    <w:rsid w:val="00B44A5A"/>
    <w:rsid w:val="00B536D6"/>
    <w:rsid w:val="00B919BF"/>
    <w:rsid w:val="00BE0A17"/>
    <w:rsid w:val="00C125E1"/>
    <w:rsid w:val="00C57B2D"/>
    <w:rsid w:val="00C770B9"/>
    <w:rsid w:val="00C7772C"/>
    <w:rsid w:val="00D77AB2"/>
    <w:rsid w:val="00DD70A0"/>
    <w:rsid w:val="00E15890"/>
    <w:rsid w:val="00E32F43"/>
    <w:rsid w:val="00E44CAA"/>
    <w:rsid w:val="00ED2061"/>
    <w:rsid w:val="00ED7BB1"/>
    <w:rsid w:val="00EF35EA"/>
    <w:rsid w:val="00F228E3"/>
    <w:rsid w:val="00F30741"/>
    <w:rsid w:val="00F65B20"/>
    <w:rsid w:val="00FF7CCE"/>
    <w:rsid w:val="08E1425D"/>
    <w:rsid w:val="38B57FBA"/>
    <w:rsid w:val="5C214255"/>
    <w:rsid w:val="5CF2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AD2A7"/>
  <w15:docId w15:val="{B89E7E38-2E67-4B97-9253-DC34E60F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8">
    <w:name w:val="annotation subject"/>
    <w:basedOn w:val="a7"/>
    <w:next w:val="a7"/>
    <w:uiPriority w:val="99"/>
    <w:semiHidden/>
    <w:unhideWhenUsed/>
    <w:qFormat/>
    <w:rPr>
      <w:b/>
      <w:bCs/>
    </w:rPr>
  </w:style>
  <w:style w:type="paragraph" w:styleId="a9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qFormat/>
    <w:pPr>
      <w:spacing w:after="140"/>
    </w:pPr>
  </w:style>
  <w:style w:type="paragraph" w:styleId="ab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ac">
    <w:name w:val="Title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"/>
    <w:basedOn w:val="aa"/>
    <w:qFormat/>
    <w:rPr>
      <w:rFonts w:cs="Lohit Devanagari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1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sz w:val="20"/>
      <w:szCs w:val="20"/>
    </w:rPr>
  </w:style>
  <w:style w:type="character" w:customStyle="1" w:styleId="af3">
    <w:name w:val="Верхний колонтитул Знак"/>
    <w:basedOn w:val="a0"/>
    <w:uiPriority w:val="99"/>
    <w:qFormat/>
  </w:style>
  <w:style w:type="character" w:customStyle="1" w:styleId="af4">
    <w:name w:val="Нижний колонтитул Знак"/>
    <w:basedOn w:val="a0"/>
    <w:uiPriority w:val="99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rFonts w:eastAsia="Calibri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Стиль"/>
    <w:qFormat/>
    <w:pPr>
      <w:widowControl w:val="0"/>
    </w:pPr>
    <w:rPr>
      <w:rFonts w:ascii="Arial" w:eastAsia="Times New Roman" w:hAnsi="Arial" w:cs="Arial"/>
      <w:sz w:val="24"/>
      <w:szCs w:val="24"/>
    </w:rPr>
  </w:style>
  <w:style w:type="paragraph" w:customStyle="1" w:styleId="10">
    <w:name w:val="Абзац списка1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styleId="af7">
    <w:name w:val="No Spacing"/>
    <w:uiPriority w:val="1"/>
    <w:qFormat/>
    <w:pPr>
      <w:widowControl w:val="0"/>
    </w:pPr>
    <w:rPr>
      <w:rFonts w:eastAsia="Times New Roman"/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10" w:lineRule="exact"/>
      <w:ind w:left="108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17306-BEF3-4ACF-AB5A-BCCCB054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Нуртдинова Алия Асхатовна</dc:creator>
  <cp:lastModifiedBy>Исокжонов Жасурбек Абдурашидович</cp:lastModifiedBy>
  <cp:revision>5</cp:revision>
  <cp:lastPrinted>2023-01-30T14:13:00Z</cp:lastPrinted>
  <dcterms:created xsi:type="dcterms:W3CDTF">2023-01-30T14:13:00Z</dcterms:created>
  <dcterms:modified xsi:type="dcterms:W3CDTF">2023-02-06T09:02:00Z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1049-11.2.0.11130</vt:lpwstr>
  </property>
  <property fmtid="{D5CDD505-2E9C-101B-9397-08002B2CF9AE}" pid="9" name="ICV">
    <vt:lpwstr>252FC8A713CF4F3EA5BE993B96CA1CBC</vt:lpwstr>
  </property>
  <property fmtid="{D5CDD505-2E9C-101B-9397-08002B2CF9AE}" pid="10" name="MSIP_Label_cb027a58-0b8b-4b38-933d-36c79ab5a9a6_Enabled">
    <vt:lpwstr>true</vt:lpwstr>
  </property>
  <property fmtid="{D5CDD505-2E9C-101B-9397-08002B2CF9AE}" pid="11" name="MSIP_Label_cb027a58-0b8b-4b38-933d-36c79ab5a9a6_SetDate">
    <vt:lpwstr>2023-01-17T11:35:14Z</vt:lpwstr>
  </property>
  <property fmtid="{D5CDD505-2E9C-101B-9397-08002B2CF9AE}" pid="12" name="MSIP_Label_cb027a58-0b8b-4b38-933d-36c79ab5a9a6_Method">
    <vt:lpwstr>Privileged</vt:lpwstr>
  </property>
  <property fmtid="{D5CDD505-2E9C-101B-9397-08002B2CF9AE}" pid="13" name="MSIP_Label_cb027a58-0b8b-4b38-933d-36c79ab5a9a6_Name">
    <vt:lpwstr>cb027a58-0b8b-4b38-933d-36c79ab5a9a6</vt:lpwstr>
  </property>
  <property fmtid="{D5CDD505-2E9C-101B-9397-08002B2CF9AE}" pid="14" name="MSIP_Label_cb027a58-0b8b-4b38-933d-36c79ab5a9a6_SiteId">
    <vt:lpwstr>75b2f54b-feff-400d-8e0b-67102edb9a23</vt:lpwstr>
  </property>
  <property fmtid="{D5CDD505-2E9C-101B-9397-08002B2CF9AE}" pid="15" name="MSIP_Label_cb027a58-0b8b-4b38-933d-36c79ab5a9a6_ActionId">
    <vt:lpwstr>519d9785-4ebb-4a8f-897c-198a39a7a0f2</vt:lpwstr>
  </property>
  <property fmtid="{D5CDD505-2E9C-101B-9397-08002B2CF9AE}" pid="16" name="MSIP_Label_cb027a58-0b8b-4b38-933d-36c79ab5a9a6_ContentBits">
    <vt:lpwstr>0</vt:lpwstr>
  </property>
</Properties>
</file>